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CEC4D" w14:textId="0C3B8D7E" w:rsidR="003A3CD9" w:rsidRDefault="0057049F" w:rsidP="00B004E2">
      <w:pPr>
        <w:jc w:val="center"/>
        <w:rPr>
          <w:rFonts w:ascii="Book Antiqua" w:hAnsi="Book Antiqua"/>
          <w:b/>
          <w:bCs/>
          <w:sz w:val="24"/>
          <w:szCs w:val="24"/>
          <w:u w:val="single"/>
        </w:rPr>
      </w:pPr>
      <w:r w:rsidRPr="0057049F">
        <w:rPr>
          <w:rFonts w:ascii="Book Antiqua" w:hAnsi="Book Antiqua"/>
          <w:b/>
          <w:bCs/>
          <w:sz w:val="24"/>
          <w:szCs w:val="24"/>
          <w:u w:val="single"/>
        </w:rPr>
        <w:t>The Little Prince:</w:t>
      </w:r>
    </w:p>
    <w:p w14:paraId="63AFE3E7" w14:textId="10C92E2A" w:rsidR="00B004E2" w:rsidRDefault="00B004E2">
      <w:pPr>
        <w:rPr>
          <w:rFonts w:ascii="Book Antiqua" w:hAnsi="Book Antiqua"/>
          <w:b/>
          <w:bCs/>
          <w:sz w:val="24"/>
          <w:szCs w:val="24"/>
          <w:u w:val="single"/>
        </w:rPr>
      </w:pPr>
      <w:r w:rsidRPr="00B004E2">
        <w:drawing>
          <wp:anchor distT="0" distB="0" distL="114300" distR="114300" simplePos="0" relativeHeight="251658240" behindDoc="0" locked="0" layoutInCell="1" allowOverlap="1" wp14:anchorId="4E6A7DC4" wp14:editId="6A9FA5F3">
            <wp:simplePos x="0" y="0"/>
            <wp:positionH relativeFrom="margin">
              <wp:align>center</wp:align>
            </wp:positionH>
            <wp:positionV relativeFrom="paragraph">
              <wp:posOffset>20320</wp:posOffset>
            </wp:positionV>
            <wp:extent cx="1659701" cy="207462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659701" cy="2074626"/>
                    </a:xfrm>
                    <a:prstGeom prst="rect">
                      <a:avLst/>
                    </a:prstGeom>
                  </pic:spPr>
                </pic:pic>
              </a:graphicData>
            </a:graphic>
            <wp14:sizeRelH relativeFrom="page">
              <wp14:pctWidth>0</wp14:pctWidth>
            </wp14:sizeRelH>
            <wp14:sizeRelV relativeFrom="page">
              <wp14:pctHeight>0</wp14:pctHeight>
            </wp14:sizeRelV>
          </wp:anchor>
        </w:drawing>
      </w:r>
    </w:p>
    <w:p w14:paraId="05604788" w14:textId="6217C463" w:rsidR="00B004E2" w:rsidRDefault="00B004E2">
      <w:pPr>
        <w:rPr>
          <w:rFonts w:ascii="Book Antiqua" w:hAnsi="Book Antiqua"/>
          <w:b/>
          <w:bCs/>
          <w:sz w:val="24"/>
          <w:szCs w:val="24"/>
          <w:u w:val="single"/>
        </w:rPr>
      </w:pPr>
    </w:p>
    <w:p w14:paraId="22705255" w14:textId="6CDDB72D" w:rsidR="00B004E2" w:rsidRDefault="00B004E2">
      <w:pPr>
        <w:rPr>
          <w:rFonts w:ascii="Book Antiqua" w:hAnsi="Book Antiqua"/>
          <w:b/>
          <w:bCs/>
          <w:sz w:val="24"/>
          <w:szCs w:val="24"/>
          <w:u w:val="single"/>
        </w:rPr>
      </w:pPr>
    </w:p>
    <w:p w14:paraId="5FD7B98A" w14:textId="71F5BE2B" w:rsidR="00B004E2" w:rsidRDefault="00B004E2">
      <w:pPr>
        <w:rPr>
          <w:rFonts w:ascii="Book Antiqua" w:hAnsi="Book Antiqua"/>
          <w:b/>
          <w:bCs/>
          <w:sz w:val="24"/>
          <w:szCs w:val="24"/>
          <w:u w:val="single"/>
        </w:rPr>
      </w:pPr>
    </w:p>
    <w:p w14:paraId="7B8D6C0E" w14:textId="77777777" w:rsidR="00B004E2" w:rsidRDefault="00B004E2">
      <w:pPr>
        <w:rPr>
          <w:rFonts w:ascii="Book Antiqua" w:hAnsi="Book Antiqua"/>
          <w:b/>
          <w:bCs/>
          <w:sz w:val="24"/>
          <w:szCs w:val="24"/>
          <w:u w:val="single"/>
        </w:rPr>
      </w:pPr>
    </w:p>
    <w:p w14:paraId="4AB6D612" w14:textId="77777777" w:rsidR="00B004E2" w:rsidRDefault="00B004E2" w:rsidP="004C6362">
      <w:pPr>
        <w:rPr>
          <w:rFonts w:ascii="Book Antiqua" w:hAnsi="Book Antiqua"/>
          <w:u w:val="single"/>
        </w:rPr>
      </w:pPr>
    </w:p>
    <w:p w14:paraId="0EB075EE" w14:textId="77777777" w:rsidR="00B004E2" w:rsidRDefault="00B004E2" w:rsidP="004C6362">
      <w:pPr>
        <w:rPr>
          <w:rFonts w:ascii="Book Antiqua" w:hAnsi="Book Antiqua"/>
          <w:u w:val="single"/>
        </w:rPr>
      </w:pPr>
    </w:p>
    <w:p w14:paraId="44916272" w14:textId="77777777" w:rsidR="00B004E2" w:rsidRDefault="00B004E2" w:rsidP="004C6362">
      <w:pPr>
        <w:rPr>
          <w:rFonts w:ascii="Book Antiqua" w:hAnsi="Book Antiqua"/>
          <w:u w:val="single"/>
        </w:rPr>
      </w:pPr>
    </w:p>
    <w:p w14:paraId="52EACA2C" w14:textId="1CF49325" w:rsidR="004C6362" w:rsidRPr="004C6362" w:rsidRDefault="004C6362" w:rsidP="00B004E2">
      <w:pPr>
        <w:jc w:val="center"/>
        <w:rPr>
          <w:rFonts w:ascii="Book Antiqua" w:hAnsi="Book Antiqua"/>
          <w:u w:val="single"/>
        </w:rPr>
      </w:pPr>
      <w:r w:rsidRPr="004C6362">
        <w:rPr>
          <w:rFonts w:ascii="Book Antiqua" w:hAnsi="Book Antiqua"/>
          <w:u w:val="single"/>
        </w:rPr>
        <w:t xml:space="preserve">Lesson 1- </w:t>
      </w:r>
      <w:r>
        <w:rPr>
          <w:rFonts w:ascii="Book Antiqua" w:hAnsi="Book Antiqua"/>
          <w:i/>
          <w:iCs/>
          <w:u w:val="single"/>
        </w:rPr>
        <w:t>The Little Prince’</w:t>
      </w:r>
      <w:r w:rsidRPr="004C6362">
        <w:rPr>
          <w:rFonts w:ascii="Book Antiqua" w:hAnsi="Book Antiqua"/>
          <w:i/>
          <w:iCs/>
          <w:u w:val="single"/>
        </w:rPr>
        <w:t>s</w:t>
      </w:r>
      <w:r w:rsidRPr="004C6362">
        <w:rPr>
          <w:rFonts w:ascii="Book Antiqua" w:hAnsi="Book Antiqua"/>
          <w:u w:val="single"/>
        </w:rPr>
        <w:t xml:space="preserve"> </w:t>
      </w:r>
      <w:r w:rsidR="00D6695C">
        <w:rPr>
          <w:rFonts w:ascii="Book Antiqua" w:hAnsi="Book Antiqua"/>
          <w:u w:val="single"/>
        </w:rPr>
        <w:t>C</w:t>
      </w:r>
      <w:r w:rsidRPr="004C6362">
        <w:rPr>
          <w:rFonts w:ascii="Book Antiqua" w:hAnsi="Book Antiqua"/>
          <w:u w:val="single"/>
        </w:rPr>
        <w:t xml:space="preserve">ontext and </w:t>
      </w:r>
      <w:r w:rsidR="00D6695C">
        <w:rPr>
          <w:rFonts w:ascii="Book Antiqua" w:hAnsi="Book Antiqua"/>
          <w:u w:val="single"/>
        </w:rPr>
        <w:t>S</w:t>
      </w:r>
      <w:r w:rsidRPr="004C6362">
        <w:rPr>
          <w:rFonts w:ascii="Book Antiqua" w:hAnsi="Book Antiqua"/>
          <w:u w:val="single"/>
        </w:rPr>
        <w:t>tructure:</w:t>
      </w:r>
    </w:p>
    <w:p w14:paraId="145AC8E3" w14:textId="1A3A1BD8" w:rsidR="004C6362" w:rsidRPr="004C6362" w:rsidRDefault="004C6362" w:rsidP="004C6362">
      <w:pPr>
        <w:rPr>
          <w:rFonts w:ascii="Book Antiqua" w:hAnsi="Book Antiqua"/>
          <w:i/>
          <w:iCs/>
        </w:rPr>
      </w:pPr>
      <w:r w:rsidRPr="004C6362">
        <w:rPr>
          <w:rFonts w:ascii="Book Antiqua" w:hAnsi="Book Antiqua"/>
        </w:rPr>
        <w:t xml:space="preserve">-Learning Objective: To understand the historical context and the main events of </w:t>
      </w:r>
      <w:r>
        <w:rPr>
          <w:rFonts w:ascii="Book Antiqua" w:hAnsi="Book Antiqua"/>
          <w:i/>
          <w:iCs/>
        </w:rPr>
        <w:t>The Little Prince.</w:t>
      </w:r>
    </w:p>
    <w:p w14:paraId="79D96A34" w14:textId="6AD03A8A" w:rsidR="004C6362" w:rsidRPr="004C6362" w:rsidRDefault="004C6362" w:rsidP="004C6362">
      <w:pPr>
        <w:rPr>
          <w:rFonts w:ascii="Book Antiqua" w:hAnsi="Book Antiqua"/>
        </w:rPr>
      </w:pPr>
      <w:r w:rsidRPr="004C6362">
        <w:rPr>
          <w:rFonts w:ascii="Book Antiqua" w:hAnsi="Book Antiqua"/>
        </w:rPr>
        <w:t xml:space="preserve">-Part 1: We will look at the historical context surrounding the novel, being the </w:t>
      </w:r>
      <w:r w:rsidR="00B004E2">
        <w:rPr>
          <w:rFonts w:ascii="Book Antiqua" w:hAnsi="Book Antiqua"/>
        </w:rPr>
        <w:t>Second World War and the author’s life (</w:t>
      </w:r>
      <w:r w:rsidR="00B004E2" w:rsidRPr="00B004E2">
        <w:rPr>
          <w:rFonts w:ascii="Book Antiqua" w:hAnsi="Book Antiqua"/>
        </w:rPr>
        <w:t>Antoine de Saint-Exupéry</w:t>
      </w:r>
      <w:r w:rsidR="00B004E2">
        <w:rPr>
          <w:rFonts w:ascii="Book Antiqua" w:hAnsi="Book Antiqua"/>
        </w:rPr>
        <w:t>)</w:t>
      </w:r>
      <w:r w:rsidR="00B004E2" w:rsidRPr="00B004E2">
        <w:rPr>
          <w:rFonts w:ascii="Book Antiqua" w:hAnsi="Book Antiqua"/>
        </w:rPr>
        <w:t>.</w:t>
      </w:r>
      <w:r w:rsidR="00A86BEC">
        <w:rPr>
          <w:rFonts w:ascii="Book Antiqua" w:hAnsi="Book Antiqua"/>
        </w:rPr>
        <w:t xml:space="preserve"> We will also examine the Fairy Tale aspect to the book, and the genre as a whole.</w:t>
      </w:r>
    </w:p>
    <w:p w14:paraId="24CC4082" w14:textId="4B039DC1" w:rsidR="004C6362" w:rsidRPr="004C6362" w:rsidRDefault="004C6362" w:rsidP="004C6362">
      <w:pPr>
        <w:rPr>
          <w:rFonts w:ascii="Book Antiqua" w:hAnsi="Book Antiqua"/>
        </w:rPr>
      </w:pPr>
      <w:r w:rsidRPr="004C6362">
        <w:rPr>
          <w:rFonts w:ascii="Book Antiqua" w:hAnsi="Book Antiqua"/>
        </w:rPr>
        <w:t xml:space="preserve">Part 2: We will analyse and explore the main </w:t>
      </w:r>
      <w:r w:rsidR="00A86BEC">
        <w:rPr>
          <w:rFonts w:ascii="Book Antiqua" w:hAnsi="Book Antiqua"/>
        </w:rPr>
        <w:t xml:space="preserve">moments and ‘scenes’ within the book, focusing particularly on the life and experiences of the Little Prince. </w:t>
      </w:r>
      <w:r w:rsidRPr="004C6362">
        <w:rPr>
          <w:rFonts w:ascii="Book Antiqua" w:hAnsi="Book Antiqua"/>
        </w:rPr>
        <w:t xml:space="preserve">We will watch the trailer </w:t>
      </w:r>
      <w:r w:rsidR="00A86BEC">
        <w:rPr>
          <w:rFonts w:ascii="Book Antiqua" w:hAnsi="Book Antiqua"/>
        </w:rPr>
        <w:t>of the</w:t>
      </w:r>
      <w:r w:rsidRPr="004C6362">
        <w:rPr>
          <w:rFonts w:ascii="Book Antiqua" w:hAnsi="Book Antiqua"/>
        </w:rPr>
        <w:t xml:space="preserve"> </w:t>
      </w:r>
      <w:r w:rsidR="00A86BEC">
        <w:rPr>
          <w:rFonts w:ascii="Book Antiqua" w:hAnsi="Book Antiqua"/>
        </w:rPr>
        <w:t xml:space="preserve">2015 </w:t>
      </w:r>
      <w:r w:rsidRPr="004C6362">
        <w:rPr>
          <w:rFonts w:ascii="Book Antiqua" w:hAnsi="Book Antiqua"/>
        </w:rPr>
        <w:t>film and evaluate whether the trailer does an effective job at showing glimpses of the most important and/or interesting scenes. We will also do some speedwritin</w:t>
      </w:r>
      <w:r w:rsidR="00A86BEC">
        <w:rPr>
          <w:rFonts w:ascii="Book Antiqua" w:hAnsi="Book Antiqua"/>
        </w:rPr>
        <w:t xml:space="preserve">g, where students will write a paragraph explaining whether they enjoy the structure of the book, in all its seeming randomness! </w:t>
      </w:r>
    </w:p>
    <w:p w14:paraId="2DDD2EF5" w14:textId="6652D602" w:rsidR="004C6362" w:rsidRPr="00A86BEC" w:rsidRDefault="004C6362" w:rsidP="004C6362">
      <w:pPr>
        <w:rPr>
          <w:rFonts w:ascii="Book Antiqua" w:hAnsi="Book Antiqua"/>
          <w:i/>
          <w:iCs/>
        </w:rPr>
      </w:pPr>
      <w:r w:rsidRPr="004C6362">
        <w:rPr>
          <w:rFonts w:ascii="Book Antiqua" w:hAnsi="Book Antiqua"/>
        </w:rPr>
        <w:t xml:space="preserve">Homework: To </w:t>
      </w:r>
      <w:r w:rsidR="00A86BEC">
        <w:rPr>
          <w:rFonts w:ascii="Book Antiqua" w:hAnsi="Book Antiqua"/>
        </w:rPr>
        <w:t xml:space="preserve">write a short description describing the desert within </w:t>
      </w:r>
      <w:r w:rsidR="00A86BEC">
        <w:rPr>
          <w:rFonts w:ascii="Book Antiqua" w:hAnsi="Book Antiqua"/>
          <w:i/>
          <w:iCs/>
        </w:rPr>
        <w:t xml:space="preserve">The Little Prince. </w:t>
      </w:r>
    </w:p>
    <w:p w14:paraId="03ED451B" w14:textId="77777777" w:rsidR="009B60AA" w:rsidRPr="004C6362" w:rsidRDefault="009B60AA" w:rsidP="004C6362">
      <w:pPr>
        <w:rPr>
          <w:rFonts w:ascii="Book Antiqua" w:hAnsi="Book Antiqua"/>
        </w:rPr>
      </w:pPr>
    </w:p>
    <w:p w14:paraId="195F44E6" w14:textId="5DD69A98" w:rsidR="004C6362" w:rsidRPr="004C6362" w:rsidRDefault="004C6362" w:rsidP="004C6362">
      <w:pPr>
        <w:rPr>
          <w:rFonts w:ascii="Book Antiqua" w:hAnsi="Book Antiqua"/>
          <w:u w:val="single"/>
        </w:rPr>
      </w:pPr>
      <w:r w:rsidRPr="004C6362">
        <w:rPr>
          <w:rFonts w:ascii="Book Antiqua" w:hAnsi="Book Antiqua"/>
          <w:u w:val="single"/>
        </w:rPr>
        <w:t>Lesson 2</w:t>
      </w:r>
      <w:r w:rsidRPr="004C6362">
        <w:rPr>
          <w:rFonts w:ascii="Book Antiqua" w:hAnsi="Book Antiqua"/>
          <w:i/>
          <w:iCs/>
          <w:u w:val="single"/>
        </w:rPr>
        <w:t xml:space="preserve">- </w:t>
      </w:r>
      <w:r w:rsidR="009B60AA" w:rsidRPr="009B60AA">
        <w:rPr>
          <w:rFonts w:ascii="Book Antiqua" w:hAnsi="Book Antiqua"/>
          <w:i/>
          <w:iCs/>
          <w:u w:val="single"/>
        </w:rPr>
        <w:t xml:space="preserve">The Little Prince’s </w:t>
      </w:r>
      <w:r w:rsidRPr="004C6362">
        <w:rPr>
          <w:rFonts w:ascii="Book Antiqua" w:hAnsi="Book Antiqua"/>
          <w:u w:val="single"/>
        </w:rPr>
        <w:t xml:space="preserve">Characters: </w:t>
      </w:r>
    </w:p>
    <w:p w14:paraId="76E2E180" w14:textId="324F696D" w:rsidR="004C6362" w:rsidRPr="004C6362" w:rsidRDefault="004C6362" w:rsidP="004C6362">
      <w:pPr>
        <w:rPr>
          <w:rFonts w:ascii="Book Antiqua" w:hAnsi="Book Antiqua"/>
          <w:i/>
          <w:iCs/>
        </w:rPr>
      </w:pPr>
      <w:r w:rsidRPr="004C6362">
        <w:rPr>
          <w:rFonts w:ascii="Book Antiqua" w:hAnsi="Book Antiqua"/>
        </w:rPr>
        <w:t>Learning Objective: To understand, analyse and explore the main characters in</w:t>
      </w:r>
      <w:r w:rsidR="00A86BEC">
        <w:rPr>
          <w:rFonts w:ascii="Book Antiqua" w:hAnsi="Book Antiqua"/>
          <w:i/>
          <w:iCs/>
        </w:rPr>
        <w:t xml:space="preserve"> The Little Prince</w:t>
      </w:r>
      <w:r w:rsidRPr="004C6362">
        <w:rPr>
          <w:rFonts w:ascii="Book Antiqua" w:hAnsi="Book Antiqua"/>
          <w:i/>
          <w:iCs/>
        </w:rPr>
        <w:t>.</w:t>
      </w:r>
    </w:p>
    <w:p w14:paraId="78F1E34F" w14:textId="0C0440C1" w:rsidR="004C6362" w:rsidRPr="004C6362" w:rsidRDefault="004C6362" w:rsidP="004C6362">
      <w:pPr>
        <w:rPr>
          <w:rFonts w:ascii="Book Antiqua" w:hAnsi="Book Antiqua"/>
        </w:rPr>
      </w:pPr>
      <w:r w:rsidRPr="004C6362">
        <w:rPr>
          <w:rFonts w:ascii="Book Antiqua" w:hAnsi="Book Antiqua"/>
        </w:rPr>
        <w:t>-Part 1: We will analyse the main characters from the book (</w:t>
      </w:r>
      <w:r w:rsidR="00A86BEC" w:rsidRPr="00A86BEC">
        <w:rPr>
          <w:rFonts w:ascii="Book Antiqua" w:hAnsi="Book Antiqua"/>
        </w:rPr>
        <w:t>The Little Prince</w:t>
      </w:r>
      <w:r w:rsidR="00A86BEC">
        <w:rPr>
          <w:rFonts w:ascii="Book Antiqua" w:hAnsi="Book Antiqua"/>
        </w:rPr>
        <w:t>, the Narrator (pilot), the rose, the fox, the snake</w:t>
      </w:r>
      <w:r w:rsidRPr="004C6362">
        <w:rPr>
          <w:rFonts w:ascii="Book Antiqua" w:hAnsi="Book Antiqua"/>
        </w:rPr>
        <w:t xml:space="preserve">), </w:t>
      </w:r>
      <w:r w:rsidR="001464AF">
        <w:rPr>
          <w:rFonts w:ascii="Book Antiqua" w:hAnsi="Book Antiqua"/>
        </w:rPr>
        <w:t xml:space="preserve">evaluating their purpose and meaning in the book </w:t>
      </w:r>
      <w:r w:rsidRPr="004C6362">
        <w:rPr>
          <w:rFonts w:ascii="Book Antiqua" w:hAnsi="Book Antiqua"/>
        </w:rPr>
        <w:t xml:space="preserve">and also taking time to analyse the effective language choices within the except. We will discuss the role of each of the main characters and why we think they are important, or perhaps, overrated within the novel. </w:t>
      </w:r>
    </w:p>
    <w:p w14:paraId="72AA389E" w14:textId="061AD33B" w:rsidR="004C6362" w:rsidRPr="004C6362" w:rsidRDefault="004C6362" w:rsidP="004C6362">
      <w:pPr>
        <w:rPr>
          <w:rFonts w:ascii="Book Antiqua" w:hAnsi="Book Antiqua"/>
        </w:rPr>
      </w:pPr>
      <w:r w:rsidRPr="004C6362">
        <w:rPr>
          <w:rFonts w:ascii="Book Antiqua" w:hAnsi="Book Antiqua"/>
        </w:rPr>
        <w:t xml:space="preserve">-Part 2: We will then discuss the impact of having </w:t>
      </w:r>
      <w:r w:rsidR="001464AF">
        <w:rPr>
          <w:rFonts w:ascii="Book Antiqua" w:hAnsi="Book Antiqua"/>
        </w:rPr>
        <w:t xml:space="preserve">objects/non-humans as important, symbolic characters, where we will analyse the role of the snake and fox in previous literatures (e.g. Fables) and also the role of the narrator, who is not the protagonist. </w:t>
      </w:r>
      <w:r w:rsidRPr="004C6362">
        <w:rPr>
          <w:rFonts w:ascii="Book Antiqua" w:hAnsi="Book Antiqua"/>
        </w:rPr>
        <w:t xml:space="preserve">We will do a short speedwriting task, where students will write a short PEE paragraph on whether they </w:t>
      </w:r>
      <w:r w:rsidR="001464AF">
        <w:rPr>
          <w:rFonts w:ascii="Book Antiqua" w:hAnsi="Book Antiqua"/>
        </w:rPr>
        <w:t xml:space="preserve">think they like the narrator’s style in the book. </w:t>
      </w:r>
    </w:p>
    <w:p w14:paraId="074B0D66" w14:textId="4503983B" w:rsidR="004C6362" w:rsidRPr="004C6362" w:rsidRDefault="004C6362" w:rsidP="004C6362">
      <w:pPr>
        <w:rPr>
          <w:rFonts w:ascii="Book Antiqua" w:hAnsi="Book Antiqua"/>
        </w:rPr>
      </w:pPr>
      <w:r w:rsidRPr="004C6362">
        <w:rPr>
          <w:rFonts w:ascii="Book Antiqua" w:hAnsi="Book Antiqua"/>
        </w:rPr>
        <w:lastRenderedPageBreak/>
        <w:t>-Homework: To describe your own</w:t>
      </w:r>
      <w:r w:rsidR="001464AF">
        <w:rPr>
          <w:rFonts w:ascii="Book Antiqua" w:hAnsi="Book Antiqua"/>
        </w:rPr>
        <w:t xml:space="preserve"> ‘object-as-character’. So, rather than a rose, choosing another object</w:t>
      </w:r>
      <w:r w:rsidR="00F06C09">
        <w:rPr>
          <w:rFonts w:ascii="Book Antiqua" w:hAnsi="Book Antiqua"/>
        </w:rPr>
        <w:t>/living being</w:t>
      </w:r>
      <w:r w:rsidR="001464AF">
        <w:rPr>
          <w:rFonts w:ascii="Book Antiqua" w:hAnsi="Book Antiqua"/>
        </w:rPr>
        <w:t xml:space="preserve"> to </w:t>
      </w:r>
      <w:r w:rsidR="00F06C09">
        <w:rPr>
          <w:rFonts w:ascii="Book Antiqua" w:hAnsi="Book Antiqua"/>
        </w:rPr>
        <w:t xml:space="preserve">become a brand-new character. </w:t>
      </w:r>
    </w:p>
    <w:p w14:paraId="654DA93E" w14:textId="77777777" w:rsidR="004C6362" w:rsidRPr="004C6362" w:rsidRDefault="004C6362" w:rsidP="004C6362">
      <w:pPr>
        <w:rPr>
          <w:rFonts w:ascii="Book Antiqua" w:hAnsi="Book Antiqua"/>
        </w:rPr>
      </w:pPr>
    </w:p>
    <w:p w14:paraId="6F628949" w14:textId="6DE28418" w:rsidR="004C6362" w:rsidRPr="004C6362" w:rsidRDefault="004C6362" w:rsidP="004C6362">
      <w:pPr>
        <w:rPr>
          <w:rFonts w:ascii="Book Antiqua" w:hAnsi="Book Antiqua"/>
          <w:u w:val="single"/>
        </w:rPr>
      </w:pPr>
      <w:r w:rsidRPr="004C6362">
        <w:rPr>
          <w:rFonts w:ascii="Book Antiqua" w:hAnsi="Book Antiqua"/>
          <w:u w:val="single"/>
        </w:rPr>
        <w:t xml:space="preserve">Lesson 3- </w:t>
      </w:r>
      <w:r w:rsidR="009B60AA">
        <w:rPr>
          <w:rFonts w:ascii="Book Antiqua" w:hAnsi="Book Antiqua"/>
          <w:i/>
          <w:iCs/>
          <w:u w:val="single"/>
        </w:rPr>
        <w:t xml:space="preserve">The Little Prince’s </w:t>
      </w:r>
      <w:r w:rsidRPr="004C6362">
        <w:rPr>
          <w:rFonts w:ascii="Book Antiqua" w:hAnsi="Book Antiqua"/>
          <w:u w:val="single"/>
        </w:rPr>
        <w:t>Themes</w:t>
      </w:r>
      <w:r w:rsidR="00F06C09">
        <w:rPr>
          <w:rFonts w:ascii="Book Antiqua" w:hAnsi="Book Antiqua"/>
          <w:u w:val="single"/>
        </w:rPr>
        <w:t xml:space="preserve"> and Setting</w:t>
      </w:r>
      <w:r w:rsidRPr="004C6362">
        <w:rPr>
          <w:rFonts w:ascii="Book Antiqua" w:hAnsi="Book Antiqua"/>
          <w:u w:val="single"/>
        </w:rPr>
        <w:t xml:space="preserve">: </w:t>
      </w:r>
    </w:p>
    <w:p w14:paraId="3239A696" w14:textId="25F28462" w:rsidR="004C6362" w:rsidRPr="004C6362" w:rsidRDefault="004C6362" w:rsidP="004C6362">
      <w:pPr>
        <w:rPr>
          <w:rFonts w:ascii="Book Antiqua" w:hAnsi="Book Antiqua"/>
        </w:rPr>
      </w:pPr>
      <w:r w:rsidRPr="004C6362">
        <w:rPr>
          <w:rFonts w:ascii="Book Antiqua" w:hAnsi="Book Antiqua"/>
        </w:rPr>
        <w:t xml:space="preserve">Learning Objective: To analyse and interpret the themes </w:t>
      </w:r>
      <w:r w:rsidR="00F06C09">
        <w:rPr>
          <w:rFonts w:ascii="Book Antiqua" w:hAnsi="Book Antiqua"/>
        </w:rPr>
        <w:t xml:space="preserve">of </w:t>
      </w:r>
      <w:r w:rsidR="00F06C09">
        <w:rPr>
          <w:rFonts w:ascii="Book Antiqua" w:hAnsi="Book Antiqua"/>
          <w:i/>
          <w:iCs/>
        </w:rPr>
        <w:t>The Little Prince.</w:t>
      </w:r>
    </w:p>
    <w:p w14:paraId="68B8A613" w14:textId="77777777" w:rsidR="004C6362" w:rsidRPr="004C6362" w:rsidRDefault="004C6362" w:rsidP="004C6362">
      <w:pPr>
        <w:rPr>
          <w:rFonts w:ascii="Book Antiqua" w:hAnsi="Book Antiqua"/>
        </w:rPr>
      </w:pPr>
      <w:r w:rsidRPr="004C6362">
        <w:rPr>
          <w:rFonts w:ascii="Book Antiqua" w:hAnsi="Book Antiqua"/>
        </w:rPr>
        <w:t>-Part 1: This first lesson half will explore the themes within the novel, discussing 4-6 of the main themes with accompanying extracts. Students will also be encouraged to analyse the linguistic and structural devices within the extracts, and how they make the writing effective at conveying the select theme/ any emotions.</w:t>
      </w:r>
    </w:p>
    <w:p w14:paraId="0EC82216" w14:textId="13A40F2E" w:rsidR="004C6362" w:rsidRPr="004C6362" w:rsidRDefault="004C6362" w:rsidP="004C6362">
      <w:pPr>
        <w:rPr>
          <w:rFonts w:ascii="Book Antiqua" w:hAnsi="Book Antiqua"/>
        </w:rPr>
      </w:pPr>
      <w:r w:rsidRPr="004C6362">
        <w:rPr>
          <w:rFonts w:ascii="Book Antiqua" w:hAnsi="Book Antiqua"/>
        </w:rPr>
        <w:t>-Part 2: The second lesson half will focus on the novel’s</w:t>
      </w:r>
      <w:r w:rsidR="00F06C09">
        <w:rPr>
          <w:rFonts w:ascii="Book Antiqua" w:hAnsi="Book Antiqua"/>
        </w:rPr>
        <w:t xml:space="preserve"> sue of setting</w:t>
      </w:r>
      <w:r w:rsidRPr="004C6362">
        <w:rPr>
          <w:rFonts w:ascii="Book Antiqua" w:hAnsi="Book Antiqua"/>
        </w:rPr>
        <w:t xml:space="preserve">, where we will go </w:t>
      </w:r>
      <w:r w:rsidR="00F06C09">
        <w:rPr>
          <w:rFonts w:ascii="Book Antiqua" w:hAnsi="Book Antiqua"/>
        </w:rPr>
        <w:t>over the stars, the desert, the bodies of water and the trains</w:t>
      </w:r>
      <w:r w:rsidRPr="004C6362">
        <w:rPr>
          <w:rFonts w:ascii="Book Antiqua" w:hAnsi="Book Antiqua"/>
        </w:rPr>
        <w:t>. Students will reflect on the purpose of th</w:t>
      </w:r>
      <w:r w:rsidR="00F06C09">
        <w:rPr>
          <w:rFonts w:ascii="Book Antiqua" w:hAnsi="Book Antiqua"/>
        </w:rPr>
        <w:t>e novel’s landscapes</w:t>
      </w:r>
      <w:r w:rsidRPr="004C6362">
        <w:rPr>
          <w:rFonts w:ascii="Book Antiqua" w:hAnsi="Book Antiqua"/>
        </w:rPr>
        <w:t>, and whether the</w:t>
      </w:r>
      <w:r w:rsidR="00F06C09">
        <w:rPr>
          <w:rFonts w:ascii="Book Antiqua" w:hAnsi="Book Antiqua"/>
        </w:rPr>
        <w:t>y are impactful to us still as twenty-first century readers.</w:t>
      </w:r>
    </w:p>
    <w:p w14:paraId="2ED07126" w14:textId="5ABD4925" w:rsidR="004C6362" w:rsidRPr="004C6362" w:rsidRDefault="004C6362" w:rsidP="004C6362">
      <w:pPr>
        <w:rPr>
          <w:rFonts w:ascii="Book Antiqua" w:hAnsi="Book Antiqua"/>
        </w:rPr>
      </w:pPr>
      <w:r w:rsidRPr="004C6362">
        <w:rPr>
          <w:rFonts w:ascii="Book Antiqua" w:hAnsi="Book Antiqua"/>
        </w:rPr>
        <w:t xml:space="preserve">Homework: To write a short, persuasive piece on which theme is </w:t>
      </w:r>
      <w:r w:rsidR="00F06C09">
        <w:rPr>
          <w:rFonts w:ascii="Book Antiqua" w:hAnsi="Book Antiqua"/>
        </w:rPr>
        <w:t xml:space="preserve">the most important </w:t>
      </w:r>
      <w:r w:rsidRPr="004C6362">
        <w:rPr>
          <w:rFonts w:ascii="Book Antiqua" w:hAnsi="Book Antiqua"/>
        </w:rPr>
        <w:t xml:space="preserve">throughout the novel. </w:t>
      </w:r>
    </w:p>
    <w:p w14:paraId="14C2D584" w14:textId="44858FCF" w:rsidR="004C6362" w:rsidRPr="0057049F" w:rsidRDefault="004C6362">
      <w:pPr>
        <w:rPr>
          <w:rFonts w:ascii="Book Antiqua" w:hAnsi="Book Antiqua"/>
          <w:b/>
          <w:bCs/>
          <w:sz w:val="24"/>
          <w:szCs w:val="24"/>
          <w:u w:val="single"/>
        </w:rPr>
      </w:pPr>
    </w:p>
    <w:sectPr w:rsidR="004C6362" w:rsidRPr="005704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9F"/>
    <w:rsid w:val="001464AF"/>
    <w:rsid w:val="003A3CD9"/>
    <w:rsid w:val="004C6362"/>
    <w:rsid w:val="0057049F"/>
    <w:rsid w:val="009B60AA"/>
    <w:rsid w:val="00A86BEC"/>
    <w:rsid w:val="00B004E2"/>
    <w:rsid w:val="00D6695C"/>
    <w:rsid w:val="00F06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6915"/>
  <w15:chartTrackingRefBased/>
  <w15:docId w15:val="{7FDC421A-06F7-44DE-9D7E-FA30BFB1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SHUTTER</dc:creator>
  <cp:keywords/>
  <dc:description/>
  <cp:lastModifiedBy>MARNIE SHUTTER</cp:lastModifiedBy>
  <cp:revision>5</cp:revision>
  <dcterms:created xsi:type="dcterms:W3CDTF">2021-02-07T18:07:00Z</dcterms:created>
  <dcterms:modified xsi:type="dcterms:W3CDTF">2021-02-07T19:28:00Z</dcterms:modified>
</cp:coreProperties>
</file>