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6ECC2" w14:textId="77777777" w:rsidR="00472B79" w:rsidRPr="00F23608" w:rsidRDefault="00472B79" w:rsidP="00472B79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F23608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Class Schedule </w:t>
      </w:r>
    </w:p>
    <w:p w14:paraId="6C45A8D6" w14:textId="77777777" w:rsidR="00472B79" w:rsidRPr="00F23608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F23608">
        <w:rPr>
          <w:rFonts w:eastAsia="Times New Roman" w:cstheme="minorHAnsi"/>
          <w:sz w:val="32"/>
          <w:szCs w:val="32"/>
          <w:lang w:eastAsia="en-GB"/>
        </w:rPr>
        <w:t>Vocab Bingo (15 mins)</w:t>
      </w:r>
    </w:p>
    <w:p w14:paraId="476B1C31" w14:textId="77777777" w:rsidR="00472B79" w:rsidRPr="00F23608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F23608">
        <w:rPr>
          <w:rFonts w:eastAsia="Times New Roman" w:cstheme="minorHAnsi"/>
          <w:sz w:val="32"/>
          <w:szCs w:val="32"/>
          <w:lang w:eastAsia="en-GB"/>
        </w:rPr>
        <w:t xml:space="preserve">Opening Activity (10 mins) </w:t>
      </w:r>
    </w:p>
    <w:p w14:paraId="732566C7" w14:textId="77777777" w:rsidR="00472B79" w:rsidRPr="00F23608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F23608">
        <w:rPr>
          <w:rFonts w:eastAsia="Times New Roman" w:cstheme="minorHAnsi"/>
          <w:sz w:val="32"/>
          <w:szCs w:val="32"/>
          <w:lang w:eastAsia="en-GB"/>
        </w:rPr>
        <w:t xml:space="preserve">Read extract (10 mins) </w:t>
      </w:r>
    </w:p>
    <w:p w14:paraId="7CE4DE78" w14:textId="77777777" w:rsidR="00472B79" w:rsidRPr="00F23608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F23608">
        <w:rPr>
          <w:rFonts w:eastAsia="Times New Roman" w:cstheme="minorHAnsi"/>
          <w:sz w:val="32"/>
          <w:szCs w:val="32"/>
          <w:lang w:eastAsia="en-GB"/>
        </w:rPr>
        <w:t xml:space="preserve">Comprehension questions (15 mins) </w:t>
      </w:r>
    </w:p>
    <w:p w14:paraId="73379D4C" w14:textId="77777777" w:rsidR="00472B79" w:rsidRPr="00F23608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F23608">
        <w:rPr>
          <w:rFonts w:eastAsia="Times New Roman" w:cstheme="minorHAnsi"/>
          <w:sz w:val="32"/>
          <w:szCs w:val="32"/>
          <w:lang w:eastAsia="en-GB"/>
        </w:rPr>
        <w:t xml:space="preserve">Read through new vocab (10 mins) </w:t>
      </w:r>
    </w:p>
    <w:p w14:paraId="379A689E" w14:textId="77777777" w:rsidR="00472B79" w:rsidRPr="00F23608" w:rsidRDefault="00472B79" w:rsidP="00472B79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F23608">
        <w:rPr>
          <w:rFonts w:asciiTheme="minorHAnsi" w:hAnsiTheme="minorHAnsi" w:cstheme="minorHAnsi"/>
          <w:b/>
          <w:bCs/>
          <w:sz w:val="32"/>
          <w:szCs w:val="32"/>
          <w:u w:val="single"/>
        </w:rPr>
        <w:t>Vocabulary Bingo!</w:t>
      </w:r>
    </w:p>
    <w:p w14:paraId="39AC408D" w14:textId="77777777" w:rsidR="00472B79" w:rsidRPr="00F23608" w:rsidRDefault="00472B79" w:rsidP="00472B79">
      <w:pPr>
        <w:pStyle w:val="ListParagraph"/>
        <w:numPr>
          <w:ilvl w:val="0"/>
          <w:numId w:val="2"/>
        </w:numPr>
        <w:rPr>
          <w:rFonts w:eastAsia="Times New Roman" w:cstheme="minorHAnsi"/>
          <w:sz w:val="32"/>
          <w:szCs w:val="32"/>
          <w:lang w:eastAsia="en-GB"/>
        </w:rPr>
      </w:pPr>
      <w:r w:rsidRPr="00F23608">
        <w:rPr>
          <w:rFonts w:eastAsia="Times New Roman" w:cstheme="minorHAnsi"/>
          <w:sz w:val="32"/>
          <w:szCs w:val="32"/>
          <w:lang w:eastAsia="en-GB"/>
        </w:rPr>
        <w:t>Spot check on definitions, antonyms and synonyms of last week’s words (use the words in sentences)</w:t>
      </w:r>
    </w:p>
    <w:p w14:paraId="2035422F" w14:textId="77777777" w:rsidR="00472B79" w:rsidRPr="00F23608" w:rsidRDefault="00472B79" w:rsidP="00472B79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F23608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Opening Activity </w:t>
      </w:r>
    </w:p>
    <w:p w14:paraId="3638BA33" w14:textId="77777777" w:rsidR="00472B79" w:rsidRPr="00F23608" w:rsidRDefault="00472B79" w:rsidP="00472B79">
      <w:pPr>
        <w:rPr>
          <w:rFonts w:asciiTheme="minorHAnsi" w:hAnsiTheme="minorHAnsi" w:cstheme="minorHAnsi"/>
          <w:i/>
          <w:iCs/>
          <w:sz w:val="32"/>
          <w:szCs w:val="32"/>
        </w:rPr>
      </w:pPr>
      <w:r w:rsidRPr="00F23608">
        <w:rPr>
          <w:rFonts w:asciiTheme="minorHAnsi" w:hAnsiTheme="minorHAnsi" w:cstheme="minorHAnsi"/>
          <w:i/>
          <w:iCs/>
          <w:sz w:val="32"/>
          <w:szCs w:val="32"/>
        </w:rPr>
        <w:t xml:space="preserve">Match the word to the definition! </w:t>
      </w:r>
    </w:p>
    <w:p w14:paraId="394C080D" w14:textId="77777777" w:rsidR="00472B79" w:rsidRPr="00F23608" w:rsidRDefault="00472B79" w:rsidP="00472B79">
      <w:pPr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9490" w:type="dxa"/>
        <w:tblInd w:w="-147" w:type="dxa"/>
        <w:tblLook w:val="04A0" w:firstRow="1" w:lastRow="0" w:firstColumn="1" w:lastColumn="0" w:noHBand="0" w:noVBand="1"/>
      </w:tblPr>
      <w:tblGrid>
        <w:gridCol w:w="3670"/>
        <w:gridCol w:w="5820"/>
      </w:tblGrid>
      <w:tr w:rsidR="00472B79" w:rsidRPr="00F23608" w14:paraId="4D3E687C" w14:textId="77777777" w:rsidTr="00767DD1">
        <w:trPr>
          <w:trHeight w:val="8225"/>
        </w:trPr>
        <w:tc>
          <w:tcPr>
            <w:tcW w:w="3670" w:type="dxa"/>
          </w:tcPr>
          <w:p w14:paraId="47AC1A8F" w14:textId="583DEBFF" w:rsidR="00666303" w:rsidRDefault="00472B79" w:rsidP="006663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 w:rsidRPr="00F23608">
              <w:rPr>
                <w:rFonts w:cstheme="minorHAnsi"/>
                <w:sz w:val="32"/>
                <w:szCs w:val="32"/>
              </w:rPr>
              <w:t xml:space="preserve"> </w:t>
            </w:r>
            <w:r w:rsidR="00E30485">
              <w:rPr>
                <w:rFonts w:cstheme="minorHAnsi"/>
                <w:sz w:val="32"/>
                <w:szCs w:val="32"/>
              </w:rPr>
              <w:t xml:space="preserve">Misanthropist </w:t>
            </w:r>
          </w:p>
          <w:p w14:paraId="5A936DD3" w14:textId="77777777" w:rsidR="00666303" w:rsidRPr="00666303" w:rsidRDefault="00666303" w:rsidP="00666303">
            <w:pPr>
              <w:rPr>
                <w:rFonts w:cstheme="minorHAnsi"/>
                <w:sz w:val="32"/>
                <w:szCs w:val="32"/>
              </w:rPr>
            </w:pPr>
          </w:p>
          <w:p w14:paraId="7F973769" w14:textId="5D6587C3" w:rsidR="00E30485" w:rsidRDefault="00E30485" w:rsidP="00F2360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Desolation </w:t>
            </w:r>
          </w:p>
          <w:p w14:paraId="1B161C1C" w14:textId="77777777" w:rsidR="00666303" w:rsidRPr="00666303" w:rsidRDefault="00666303" w:rsidP="00666303">
            <w:pPr>
              <w:rPr>
                <w:rFonts w:cstheme="minorHAnsi"/>
                <w:sz w:val="32"/>
                <w:szCs w:val="32"/>
              </w:rPr>
            </w:pPr>
          </w:p>
          <w:p w14:paraId="6FE9EE20" w14:textId="61E6B2C6" w:rsidR="00E30485" w:rsidRDefault="00E30485" w:rsidP="00F2360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Perseverance </w:t>
            </w:r>
          </w:p>
          <w:p w14:paraId="6A654DD0" w14:textId="77777777" w:rsidR="00666303" w:rsidRPr="00666303" w:rsidRDefault="00666303" w:rsidP="00666303">
            <w:pPr>
              <w:rPr>
                <w:rFonts w:cstheme="minorHAnsi"/>
                <w:sz w:val="32"/>
                <w:szCs w:val="32"/>
              </w:rPr>
            </w:pPr>
          </w:p>
          <w:p w14:paraId="3D07B837" w14:textId="1CEC72C4" w:rsidR="00E30485" w:rsidRDefault="00E30485" w:rsidP="00F2360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Hinder </w:t>
            </w:r>
          </w:p>
          <w:p w14:paraId="35FB8BF7" w14:textId="77777777" w:rsidR="00666303" w:rsidRPr="00666303" w:rsidRDefault="00666303" w:rsidP="00666303">
            <w:pPr>
              <w:rPr>
                <w:rFonts w:cstheme="minorHAnsi"/>
                <w:sz w:val="32"/>
                <w:szCs w:val="32"/>
              </w:rPr>
            </w:pPr>
          </w:p>
          <w:p w14:paraId="36AAF99B" w14:textId="54AFEFC1" w:rsidR="00666303" w:rsidRDefault="00666303" w:rsidP="006663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Manifest </w:t>
            </w:r>
          </w:p>
          <w:p w14:paraId="7C8D94FA" w14:textId="77777777" w:rsidR="00666303" w:rsidRPr="00666303" w:rsidRDefault="00666303" w:rsidP="00666303">
            <w:pPr>
              <w:rPr>
                <w:rFonts w:cstheme="minorHAnsi"/>
                <w:sz w:val="32"/>
                <w:szCs w:val="32"/>
              </w:rPr>
            </w:pPr>
          </w:p>
          <w:p w14:paraId="29CCE864" w14:textId="4BA9523D" w:rsidR="00666303" w:rsidRDefault="00666303" w:rsidP="006663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Aggravate </w:t>
            </w:r>
          </w:p>
          <w:p w14:paraId="39C4D902" w14:textId="77777777" w:rsidR="00666303" w:rsidRPr="00666303" w:rsidRDefault="00666303" w:rsidP="00666303">
            <w:pPr>
              <w:rPr>
                <w:rFonts w:cstheme="minorHAnsi"/>
                <w:sz w:val="32"/>
                <w:szCs w:val="32"/>
              </w:rPr>
            </w:pPr>
          </w:p>
          <w:p w14:paraId="294E364B" w14:textId="0D0411E9" w:rsidR="00666303" w:rsidRDefault="00666303" w:rsidP="006663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Anatomy </w:t>
            </w:r>
          </w:p>
          <w:p w14:paraId="702FBD8E" w14:textId="77777777" w:rsidR="00666303" w:rsidRPr="00666303" w:rsidRDefault="00666303" w:rsidP="00666303">
            <w:pPr>
              <w:rPr>
                <w:rFonts w:cstheme="minorHAnsi"/>
                <w:sz w:val="32"/>
                <w:szCs w:val="32"/>
              </w:rPr>
            </w:pPr>
          </w:p>
          <w:p w14:paraId="28229B21" w14:textId="1B884DB8" w:rsidR="00666303" w:rsidRDefault="00666303" w:rsidP="006663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Villainous </w:t>
            </w:r>
          </w:p>
          <w:p w14:paraId="571A3F8B" w14:textId="77777777" w:rsidR="00666303" w:rsidRPr="00666303" w:rsidRDefault="00666303" w:rsidP="00666303">
            <w:pPr>
              <w:rPr>
                <w:rFonts w:cstheme="minorHAnsi"/>
                <w:sz w:val="32"/>
                <w:szCs w:val="32"/>
              </w:rPr>
            </w:pPr>
          </w:p>
          <w:p w14:paraId="7DF4F049" w14:textId="63C656B7" w:rsidR="00666303" w:rsidRDefault="00666303" w:rsidP="006663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Solicit </w:t>
            </w:r>
          </w:p>
          <w:p w14:paraId="4AF98F8F" w14:textId="77777777" w:rsidR="00666303" w:rsidRPr="00666303" w:rsidRDefault="00666303" w:rsidP="00666303">
            <w:pPr>
              <w:rPr>
                <w:rFonts w:cstheme="minorHAnsi"/>
                <w:sz w:val="32"/>
                <w:szCs w:val="32"/>
              </w:rPr>
            </w:pPr>
          </w:p>
          <w:p w14:paraId="5432A20D" w14:textId="3B1ABEB4" w:rsidR="00666303" w:rsidRPr="00666303" w:rsidRDefault="00666303" w:rsidP="006663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Pious </w:t>
            </w:r>
          </w:p>
        </w:tc>
        <w:tc>
          <w:tcPr>
            <w:tcW w:w="5820" w:type="dxa"/>
          </w:tcPr>
          <w:p w14:paraId="332F70A6" w14:textId="77777777" w:rsidR="00FD6894" w:rsidRDefault="00472B79" w:rsidP="00F2360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32"/>
                <w:szCs w:val="32"/>
              </w:rPr>
            </w:pPr>
            <w:r w:rsidRPr="00F23608">
              <w:rPr>
                <w:rFonts w:cstheme="minorHAnsi"/>
                <w:sz w:val="32"/>
                <w:szCs w:val="32"/>
              </w:rPr>
              <w:t xml:space="preserve"> </w:t>
            </w:r>
            <w:r w:rsidR="00666303">
              <w:rPr>
                <w:rFonts w:cstheme="minorHAnsi"/>
                <w:sz w:val="32"/>
                <w:szCs w:val="32"/>
              </w:rPr>
              <w:t xml:space="preserve">A state of complete emptiness or destruction </w:t>
            </w:r>
          </w:p>
          <w:p w14:paraId="43BD9221" w14:textId="77777777" w:rsidR="00666303" w:rsidRDefault="00666303" w:rsidP="00F2360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Make it difficult for someone to do something </w:t>
            </w:r>
          </w:p>
          <w:p w14:paraId="6F2525EA" w14:textId="77777777" w:rsidR="00666303" w:rsidRDefault="00666303" w:rsidP="00F2360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A person who dislikes humankind and avoids human society </w:t>
            </w:r>
          </w:p>
          <w:p w14:paraId="557BFDBA" w14:textId="77777777" w:rsidR="00666303" w:rsidRDefault="00666303" w:rsidP="00F2360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To ask for or try to obtain something from someone </w:t>
            </w:r>
          </w:p>
          <w:p w14:paraId="31A26DFF" w14:textId="77777777" w:rsidR="00666303" w:rsidRDefault="00666303" w:rsidP="00F2360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To make a problem worse or more serious </w:t>
            </w:r>
          </w:p>
          <w:p w14:paraId="32875213" w14:textId="77777777" w:rsidR="00666303" w:rsidRDefault="00666303" w:rsidP="0066630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Devoutly religious </w:t>
            </w:r>
          </w:p>
          <w:p w14:paraId="507B7C68" w14:textId="77777777" w:rsidR="00666303" w:rsidRDefault="00666303" w:rsidP="0066630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Persistence in doing something despite difficulty or delay in achieving success </w:t>
            </w:r>
          </w:p>
          <w:p w14:paraId="5226141D" w14:textId="77777777" w:rsidR="00666303" w:rsidRDefault="00666303" w:rsidP="0066630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A person’s body </w:t>
            </w:r>
          </w:p>
          <w:p w14:paraId="025EEFCB" w14:textId="77777777" w:rsidR="00666303" w:rsidRDefault="00666303" w:rsidP="0066630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To show a quality or feeling by your act or appearance</w:t>
            </w:r>
          </w:p>
          <w:p w14:paraId="22D7D621" w14:textId="16DD8885" w:rsidR="00666303" w:rsidRPr="00666303" w:rsidRDefault="00666303" w:rsidP="0066630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Relating to or guilty of wicked or criminal behaviour </w:t>
            </w:r>
          </w:p>
        </w:tc>
      </w:tr>
    </w:tbl>
    <w:p w14:paraId="6E3B353C" w14:textId="77777777" w:rsidR="00472B79" w:rsidRPr="00F23608" w:rsidRDefault="00472B79" w:rsidP="00472B79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</w:rPr>
        <w:sectPr w:rsidR="00472B79" w:rsidRPr="00F2360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7636FB" w14:textId="77777777" w:rsidR="00472B79" w:rsidRPr="00F23608" w:rsidRDefault="00472B79" w:rsidP="00472B79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</w:rPr>
        <w:sectPr w:rsidR="00472B79" w:rsidRPr="00F23608" w:rsidSect="00B7255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2282284" w14:textId="77777777" w:rsidR="00472B79" w:rsidRPr="00F23608" w:rsidRDefault="00472B79" w:rsidP="00472B79">
      <w:pPr>
        <w:rPr>
          <w:rFonts w:asciiTheme="minorHAnsi" w:hAnsiTheme="minorHAnsi" w:cstheme="minorHAnsi"/>
          <w:sz w:val="32"/>
          <w:szCs w:val="32"/>
        </w:rPr>
        <w:sectPr w:rsidR="00472B79" w:rsidRPr="00F23608" w:rsidSect="0059137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8C0C1A6" w14:textId="77777777" w:rsidR="00472B79" w:rsidRPr="00F23608" w:rsidRDefault="00472B79" w:rsidP="00472B79">
      <w:pPr>
        <w:rPr>
          <w:rFonts w:asciiTheme="minorHAnsi" w:hAnsiTheme="minorHAnsi" w:cstheme="minorHAnsi"/>
          <w:sz w:val="32"/>
          <w:szCs w:val="32"/>
        </w:rPr>
        <w:sectPr w:rsidR="00472B79" w:rsidRPr="00F23608" w:rsidSect="0059137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D1D0C6" w14:textId="77777777" w:rsidR="00472B79" w:rsidRPr="00F23608" w:rsidRDefault="00472B79" w:rsidP="00472B79">
      <w:pPr>
        <w:rPr>
          <w:rFonts w:asciiTheme="minorHAnsi" w:hAnsiTheme="minorHAnsi" w:cstheme="minorHAnsi"/>
        </w:rPr>
        <w:sectPr w:rsidR="00472B79" w:rsidRPr="00F23608" w:rsidSect="00C0574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D433A1D" w14:textId="303BDB63" w:rsidR="00472B79" w:rsidRPr="00F23608" w:rsidRDefault="00F23608" w:rsidP="00472B7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  <w:sz w:val="44"/>
          <w:szCs w:val="44"/>
          <w:u w:val="single"/>
        </w:rPr>
      </w:pPr>
      <w:r>
        <w:rPr>
          <w:rFonts w:asciiTheme="minorHAnsi" w:hAnsiTheme="minorHAnsi" w:cstheme="minorHAnsi"/>
          <w:color w:val="333333"/>
          <w:sz w:val="44"/>
          <w:szCs w:val="44"/>
          <w:u w:val="single"/>
        </w:rPr>
        <w:lastRenderedPageBreak/>
        <w:t>Wuthering Heights by Emily Bronte</w:t>
      </w:r>
    </w:p>
    <w:p w14:paraId="67191983" w14:textId="77777777" w:rsidR="00472B79" w:rsidRPr="00F23608" w:rsidRDefault="00472B79" w:rsidP="00472B7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  <w:sz w:val="28"/>
          <w:szCs w:val="28"/>
        </w:rPr>
      </w:pPr>
    </w:p>
    <w:p w14:paraId="0A6226F6" w14:textId="77777777" w:rsidR="00F23608" w:rsidRPr="00F23608" w:rsidRDefault="00F23608" w:rsidP="00F23608">
      <w:pPr>
        <w:rPr>
          <w:rFonts w:asciiTheme="minorHAnsi" w:hAnsiTheme="minorHAnsi" w:cstheme="minorHAnsi"/>
          <w:sz w:val="22"/>
          <w:szCs w:val="22"/>
        </w:rPr>
      </w:pP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1801--I have just returned from a visit to my landlord--the solitary neighbour that I shall be troubled with. This is certainly a beautiful country! In all England, I do not believe that I could have fixed on a situation so completely removed from the stir of society. A perfect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misanthropist's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Heaven: and Mr. Heathcliff and I are such a suitable pair to divide the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desolation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between us. A capital fellow! He little imagined how my heart warmed towards him when I beheld his black eyes withdraw so suspiciously under their brows, as I rode up, and when his fingers sheltered themselves, with a jealous resolution, still further in his waistcoat, as I announced my name.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  <w:t>'Mr. Heathcliff?' I said.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  <w:t>A nod was the answer.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  <w:t xml:space="preserve">'Mr. Lockwood, your new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tenant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, sir. I do myself the honour of calling as soon as possible after my arrival, to express the hope that I have not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inconvenienced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you by my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perseverance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in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soliciting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the occupation of Thrushcross Grange: I heard yesterday you had had some thoughts--'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  <w:t xml:space="preserve">'Thrushcross Grange is my own, sir,' he interrupted, wincing. 'I should not allow </w:t>
      </w:r>
      <w:proofErr w:type="spellStart"/>
      <w:r w:rsidRPr="00F23608">
        <w:rPr>
          <w:rFonts w:asciiTheme="minorHAnsi" w:hAnsiTheme="minorHAnsi" w:cstheme="minorHAnsi"/>
          <w:color w:val="424243"/>
          <w:sz w:val="28"/>
          <w:szCs w:val="28"/>
        </w:rPr>
        <w:t>any one</w:t>
      </w:r>
      <w:proofErr w:type="spellEnd"/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to inconvenience me, if I could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hinder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it--walk in!'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  <w:t xml:space="preserve">The 'walk in' was uttered with closed teeth, and expressed the sentiment, 'Go to the Deuce': even the gate over which he leant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manifested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no sympathizing movement to the words; and I think that circumstance determined me to accept the invitation: I felt interested in a man who seemed more exaggeratedly reserved than myself.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  <w:t xml:space="preserve">When he saw my horse's breast fairly pushing the barrier, he did pull out his hand to unchain it, and then suddenly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preceded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me up the causeway, calling, as we entered the court,--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  <w:t>'Joseph, take Mr. Lockwood's horse; and bring up some wine.'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  <w:t xml:space="preserve">'Here we have the whole establishment of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domestics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, I suppose,' was the reflection, suggested by this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compound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order. 'No wonder the grass grows up between the flags, and cattle are the only hedge-cutters.'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lastRenderedPageBreak/>
        <w:t xml:space="preserve">Joseph was an elderly, nay, an old man: very old, perhaps, though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hale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and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sinewy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>.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  <w:t xml:space="preserve">'The Lord help us!' he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soliloquised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in an undertone of peevish displeasure, while relieving me of my horse: looking, meantime, in my face so sourly that I charitably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conjectured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he must have need of divine aid to digest his dinner, and his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pious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ejaculation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had no reference to my unexpected advent.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  <w:t xml:space="preserve">Wuthering Heights is the name of Mr. Heathcliff's dwelling. 'Wuthering' being a significant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provincial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adjective, descriptive of the atmospheric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tumult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to which its station is exposed in stormy weather. Pure, bracing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ventilation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they must have up there at all times, indeed: one may guess the power of the north wind blowing over the edge, by the excessive slant of a few stunted firs at the end of the house; and by a range of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gaunt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thorns all stretching their limbs one way, as if craving alms of the sun. Happily, the architect had foresight to build it strong: the narrow windows are deeply set in the wall, and the corners defended with large jutting stones.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br/>
        <w:t xml:space="preserve">Before passing the threshold, I paused to admire a quantity of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grotesque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carving lavished over the front, and especially about the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principal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door; above which, among a wilderness of crumbling griffins and shameless little boys, I detected the date '1500,' and the name 'Hareton Earnshaw.' I would have made a few </w:t>
      </w:r>
      <w:proofErr w:type="gramStart"/>
      <w:r w:rsidRPr="00F23608">
        <w:rPr>
          <w:rFonts w:asciiTheme="minorHAnsi" w:hAnsiTheme="minorHAnsi" w:cstheme="minorHAnsi"/>
          <w:color w:val="424243"/>
          <w:sz w:val="28"/>
          <w:szCs w:val="28"/>
        </w:rPr>
        <w:t>comments, and</w:t>
      </w:r>
      <w:proofErr w:type="gramEnd"/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requested a short history of the place from the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surly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owner; but his attitude at the door appeared to demand my speedy entrance, or complete departure, and I had no desire to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aggravate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his impatience previous to inspecting the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penetralium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>.</w:t>
      </w:r>
    </w:p>
    <w:p w14:paraId="6E7182C9" w14:textId="727D4F1B" w:rsidR="00472B79" w:rsidRPr="00F23608" w:rsidRDefault="00472B79" w:rsidP="00472B79">
      <w:pPr>
        <w:rPr>
          <w:rFonts w:asciiTheme="minorHAnsi" w:hAnsiTheme="minorHAnsi" w:cstheme="minorHAnsi"/>
          <w:color w:val="333333"/>
          <w:shd w:val="clear" w:color="auto" w:fill="FFFFFF"/>
        </w:rPr>
      </w:pPr>
    </w:p>
    <w:p w14:paraId="5FA1C345" w14:textId="7B4317F9" w:rsidR="00F23608" w:rsidRPr="00F23608" w:rsidRDefault="00F23608" w:rsidP="00F23608">
      <w:pPr>
        <w:rPr>
          <w:rFonts w:asciiTheme="minorHAnsi" w:hAnsiTheme="minorHAnsi" w:cstheme="minorHAnsi"/>
          <w:sz w:val="22"/>
          <w:szCs w:val="22"/>
        </w:rPr>
      </w:pP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One step brought us into the family </w:t>
      </w:r>
      <w:proofErr w:type="gramStart"/>
      <w:r w:rsidRPr="00F23608">
        <w:rPr>
          <w:rFonts w:asciiTheme="minorHAnsi" w:hAnsiTheme="minorHAnsi" w:cstheme="minorHAnsi"/>
          <w:color w:val="424243"/>
          <w:sz w:val="28"/>
          <w:szCs w:val="28"/>
        </w:rPr>
        <w:t>sitting-room</w:t>
      </w:r>
      <w:proofErr w:type="gramEnd"/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, without any introductory lobby or passage: they call it here 'the house'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pre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>-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eminently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. It includes kitchen and parlour, generally; but I believe at Wuthering Heights the kitchen is forced to retreat altogether into another quarter: at least I distinguished a chatter of tongues, and a clatter of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culinary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utensils, deep within; and I observed no signs of roasting, boiling, or baking, about the huge </w:t>
      </w:r>
      <w:proofErr w:type="gramStart"/>
      <w:r w:rsidRPr="00F23608">
        <w:rPr>
          <w:rFonts w:asciiTheme="minorHAnsi" w:hAnsiTheme="minorHAnsi" w:cstheme="minorHAnsi"/>
          <w:color w:val="424243"/>
          <w:sz w:val="28"/>
          <w:szCs w:val="28"/>
        </w:rPr>
        <w:t>fire-place</w:t>
      </w:r>
      <w:proofErr w:type="gramEnd"/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; nor any glitter of copper saucepans and tin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cullenders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on the walls. One end, indeed, reflected splendidly both light and heat from ranks of immense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pewter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dishes, interspersed with silver jugs and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tankards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, towering row after row, on a vast oak dresser, to the very roof. The latter had never been underdrawn: its entire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anatomy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lay bare to an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inquiring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eye, except where a frame of wood laden with oatcakes and clusters of legs of beef, mutton, and ham, concealed it. Above the chimney were sundry </w:t>
      </w:r>
      <w:r w:rsidR="00E30485" w:rsidRPr="00E30485">
        <w:rPr>
          <w:rFonts w:asciiTheme="minorHAnsi" w:hAnsiTheme="minorHAnsi" w:cstheme="minorHAnsi"/>
          <w:b/>
          <w:bCs/>
          <w:color w:val="424243"/>
          <w:sz w:val="28"/>
          <w:szCs w:val="28"/>
        </w:rPr>
        <w:t>villainous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old guns, and a couple of horse-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lastRenderedPageBreak/>
        <w:t xml:space="preserve">pistols: and, by way of ornament, three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gaudily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painted canisters disposed along its ledge. The floor was of smooth, white stone; the chairs, high-backed, </w:t>
      </w:r>
      <w:r w:rsidRPr="00F23608">
        <w:rPr>
          <w:rFonts w:asciiTheme="minorHAnsi" w:hAnsiTheme="minorHAnsi" w:cstheme="minorHAnsi"/>
          <w:b/>
          <w:bCs/>
          <w:color w:val="424243"/>
          <w:sz w:val="28"/>
          <w:szCs w:val="28"/>
        </w:rPr>
        <w:t>primitive</w:t>
      </w:r>
      <w:r w:rsidRPr="00F23608">
        <w:rPr>
          <w:rFonts w:asciiTheme="minorHAnsi" w:hAnsiTheme="minorHAnsi" w:cstheme="minorHAnsi"/>
          <w:color w:val="424243"/>
          <w:sz w:val="28"/>
          <w:szCs w:val="28"/>
        </w:rPr>
        <w:t xml:space="preserve"> structures, painted green: one or two heavy black ones lurking in the shade. </w:t>
      </w:r>
    </w:p>
    <w:p w14:paraId="4C50B14C" w14:textId="77777777" w:rsidR="00F23608" w:rsidRPr="00F23608" w:rsidRDefault="00F23608" w:rsidP="00472B79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</w:p>
    <w:p w14:paraId="13B35D7F" w14:textId="77777777" w:rsidR="00472B79" w:rsidRPr="00F23608" w:rsidRDefault="00472B79" w:rsidP="00472B79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F23608">
        <w:rPr>
          <w:rFonts w:asciiTheme="minorHAnsi" w:hAnsiTheme="minorHAnsi" w:cstheme="minorHAnsi"/>
          <w:b/>
          <w:bCs/>
          <w:sz w:val="40"/>
          <w:szCs w:val="40"/>
        </w:rPr>
        <w:t xml:space="preserve">Comprehension Questions </w:t>
      </w:r>
    </w:p>
    <w:p w14:paraId="2619C93F" w14:textId="77DC7641" w:rsidR="00472B79" w:rsidRPr="00F23608" w:rsidRDefault="00472B79" w:rsidP="00472B79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F23608">
        <w:rPr>
          <w:rFonts w:asciiTheme="minorHAnsi" w:hAnsiTheme="minorHAnsi" w:cstheme="minorHAnsi"/>
        </w:rPr>
        <w:t xml:space="preserve">Summarise the extract in a few sentences. </w:t>
      </w:r>
    </w:p>
    <w:p w14:paraId="47A89960" w14:textId="79E95E05" w:rsidR="009E4FCF" w:rsidRDefault="009E4FCF" w:rsidP="009F5AA4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F23608">
        <w:rPr>
          <w:rFonts w:asciiTheme="minorHAnsi" w:hAnsiTheme="minorHAnsi" w:cstheme="minorHAnsi"/>
        </w:rPr>
        <w:t xml:space="preserve">How does the author </w:t>
      </w:r>
      <w:r w:rsidR="009F5AA4">
        <w:rPr>
          <w:rFonts w:asciiTheme="minorHAnsi" w:hAnsiTheme="minorHAnsi" w:cstheme="minorHAnsi"/>
        </w:rPr>
        <w:t xml:space="preserve">present the character of Heathcliff? </w:t>
      </w:r>
    </w:p>
    <w:p w14:paraId="55571585" w14:textId="16E7ED91" w:rsidR="009F5AA4" w:rsidRDefault="009F5AA4" w:rsidP="009F5AA4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does the author use setting to reflect or intensify the situation? </w:t>
      </w:r>
    </w:p>
    <w:p w14:paraId="5A919BD5" w14:textId="2EB32CD9" w:rsidR="009F5AA4" w:rsidRDefault="009F5AA4" w:rsidP="009F5AA4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does the author present the character of Mr. Lockwood? </w:t>
      </w:r>
    </w:p>
    <w:p w14:paraId="2ACC4ACA" w14:textId="4132B3C2" w:rsidR="009F5AA4" w:rsidRDefault="009F5AA4" w:rsidP="009F5AA4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Why do we think Heathcliff acts the way that he does? </w:t>
      </w:r>
    </w:p>
    <w:p w14:paraId="5126E0A8" w14:textId="417CD256" w:rsidR="009F5AA4" w:rsidRDefault="009F5AA4" w:rsidP="009F5AA4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genre of book do we think this is? </w:t>
      </w:r>
    </w:p>
    <w:p w14:paraId="6C9E098D" w14:textId="4DF1831B" w:rsidR="009F5AA4" w:rsidRPr="00F23608" w:rsidRDefault="009F5AA4" w:rsidP="009F5AA4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do we think this book will be about? </w:t>
      </w:r>
    </w:p>
    <w:p w14:paraId="4778E6E7" w14:textId="77777777" w:rsidR="00472B79" w:rsidRPr="00F23608" w:rsidRDefault="00472B79" w:rsidP="00472B79">
      <w:pPr>
        <w:rPr>
          <w:rFonts w:asciiTheme="minorHAnsi" w:hAnsiTheme="minorHAnsi" w:cstheme="minorHAnsi"/>
        </w:rPr>
      </w:pPr>
    </w:p>
    <w:p w14:paraId="7F3A4740" w14:textId="77777777" w:rsidR="00472B79" w:rsidRPr="00F23608" w:rsidRDefault="00472B79" w:rsidP="00472B79">
      <w:pPr>
        <w:rPr>
          <w:rFonts w:asciiTheme="minorHAnsi" w:hAnsiTheme="minorHAnsi" w:cstheme="minorHAnsi"/>
        </w:rPr>
        <w:sectPr w:rsidR="00472B79" w:rsidRPr="00F23608" w:rsidSect="00C0574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CC6380" w14:textId="77777777" w:rsidR="00472B79" w:rsidRPr="00F23608" w:rsidRDefault="00472B79" w:rsidP="00472B79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F23608">
        <w:rPr>
          <w:rFonts w:asciiTheme="minorHAnsi" w:hAnsiTheme="minorHAnsi" w:cstheme="minorHAnsi"/>
          <w:b/>
          <w:bCs/>
          <w:sz w:val="40"/>
          <w:szCs w:val="40"/>
        </w:rPr>
        <w:t xml:space="preserve">Vocabulary </w:t>
      </w:r>
    </w:p>
    <w:p w14:paraId="31120C14" w14:textId="77777777" w:rsidR="00472B79" w:rsidRPr="00F23608" w:rsidRDefault="00472B79" w:rsidP="00472B79">
      <w:pPr>
        <w:pStyle w:val="ListParagraph"/>
        <w:numPr>
          <w:ilvl w:val="0"/>
          <w:numId w:val="2"/>
        </w:numPr>
        <w:rPr>
          <w:rFonts w:cstheme="minorHAnsi"/>
          <w:i/>
          <w:iCs/>
          <w:sz w:val="28"/>
          <w:szCs w:val="28"/>
        </w:rPr>
      </w:pPr>
      <w:r w:rsidRPr="00F23608">
        <w:rPr>
          <w:rFonts w:cstheme="minorHAnsi"/>
          <w:i/>
          <w:iCs/>
          <w:sz w:val="28"/>
          <w:szCs w:val="28"/>
        </w:rPr>
        <w:t>Define each word, put it into one of four categories (noun, adjective, verb or adverb) and, where applicable, note down a synonym or antonym.</w:t>
      </w:r>
    </w:p>
    <w:p w14:paraId="1C66285F" w14:textId="77777777" w:rsidR="00472B79" w:rsidRPr="00F23608" w:rsidRDefault="00472B79" w:rsidP="00472B79">
      <w:pPr>
        <w:ind w:left="360"/>
        <w:rPr>
          <w:rFonts w:asciiTheme="minorHAnsi" w:hAnsiTheme="minorHAnsi" w:cstheme="minorHAnsi"/>
        </w:rPr>
      </w:pPr>
    </w:p>
    <w:p w14:paraId="16277478" w14:textId="77777777" w:rsidR="00472B79" w:rsidRPr="00F23608" w:rsidRDefault="00472B79" w:rsidP="00472B79">
      <w:pPr>
        <w:rPr>
          <w:rFonts w:asciiTheme="minorHAnsi" w:hAnsiTheme="minorHAnsi" w:cstheme="minorHAnsi"/>
          <w:sz w:val="28"/>
          <w:szCs w:val="28"/>
        </w:rPr>
        <w:sectPr w:rsidR="00472B79" w:rsidRPr="00F23608" w:rsidSect="001161C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B97368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Misanthropist </w:t>
      </w:r>
    </w:p>
    <w:p w14:paraId="568D1EF1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Desolation </w:t>
      </w:r>
    </w:p>
    <w:p w14:paraId="7EE8EC4C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Tenant </w:t>
      </w:r>
    </w:p>
    <w:p w14:paraId="48BE1D44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Inconvenienced </w:t>
      </w:r>
    </w:p>
    <w:p w14:paraId="407584B5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Perseverance </w:t>
      </w:r>
    </w:p>
    <w:p w14:paraId="7770E6C5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Solicit </w:t>
      </w:r>
    </w:p>
    <w:p w14:paraId="41521DA9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Hinder </w:t>
      </w:r>
    </w:p>
    <w:p w14:paraId="0648AD3F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Manifest </w:t>
      </w:r>
    </w:p>
    <w:p w14:paraId="2D2AFCFD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Precede </w:t>
      </w:r>
    </w:p>
    <w:p w14:paraId="65384B1A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Domestic </w:t>
      </w:r>
    </w:p>
    <w:p w14:paraId="3BA61271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Compound </w:t>
      </w:r>
    </w:p>
    <w:p w14:paraId="6D1E4566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Hale </w:t>
      </w:r>
    </w:p>
    <w:p w14:paraId="3D595DC7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Sinewy </w:t>
      </w:r>
    </w:p>
    <w:p w14:paraId="286F81B9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Soliloquised </w:t>
      </w:r>
    </w:p>
    <w:p w14:paraId="58D0554C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Conjecture </w:t>
      </w:r>
    </w:p>
    <w:p w14:paraId="4B651C33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Pious </w:t>
      </w:r>
    </w:p>
    <w:p w14:paraId="00F7B755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Ejaculation </w:t>
      </w:r>
    </w:p>
    <w:p w14:paraId="3A40F373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Provincial </w:t>
      </w:r>
    </w:p>
    <w:p w14:paraId="68C845C3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Tumult </w:t>
      </w:r>
    </w:p>
    <w:p w14:paraId="66293DFA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Ventilation </w:t>
      </w:r>
    </w:p>
    <w:p w14:paraId="573B8E7D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Gaunt </w:t>
      </w:r>
    </w:p>
    <w:p w14:paraId="22D6361E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Grotesque </w:t>
      </w:r>
    </w:p>
    <w:p w14:paraId="0EE6D52C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Principal </w:t>
      </w:r>
    </w:p>
    <w:p w14:paraId="488CBC45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Surly </w:t>
      </w:r>
    </w:p>
    <w:p w14:paraId="5A1F8140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Aggravate </w:t>
      </w:r>
    </w:p>
    <w:p w14:paraId="05AE5A75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lastRenderedPageBreak/>
        <w:t xml:space="preserve">Penetralium </w:t>
      </w:r>
    </w:p>
    <w:p w14:paraId="0CD0E4B1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Pre-eminent </w:t>
      </w:r>
    </w:p>
    <w:p w14:paraId="44E217E4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Culinary </w:t>
      </w:r>
    </w:p>
    <w:p w14:paraId="30BB6B82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Cullenders </w:t>
      </w:r>
    </w:p>
    <w:p w14:paraId="2118205D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Pewter </w:t>
      </w:r>
    </w:p>
    <w:p w14:paraId="359E43DC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Tankards </w:t>
      </w:r>
    </w:p>
    <w:p w14:paraId="139E31FB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Anatomy </w:t>
      </w:r>
    </w:p>
    <w:p w14:paraId="36F0229B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Inquiring </w:t>
      </w:r>
    </w:p>
    <w:p w14:paraId="356C6588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Villainous </w:t>
      </w:r>
    </w:p>
    <w:p w14:paraId="1A7FE85A" w14:textId="77777777" w:rsidR="00E30485" w:rsidRDefault="00E30485" w:rsidP="00E30485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Gaudily </w:t>
      </w:r>
    </w:p>
    <w:p w14:paraId="713250FE" w14:textId="77777777" w:rsidR="00472B79" w:rsidRPr="00F23608" w:rsidRDefault="00472B79" w:rsidP="00472B79">
      <w:pPr>
        <w:rPr>
          <w:rFonts w:asciiTheme="minorHAnsi" w:hAnsiTheme="minorHAnsi" w:cstheme="minorHAnsi"/>
          <w:b/>
          <w:bCs/>
        </w:rPr>
      </w:pPr>
    </w:p>
    <w:p w14:paraId="325A146A" w14:textId="77777777" w:rsidR="00472B79" w:rsidRPr="00F23608" w:rsidRDefault="00472B79" w:rsidP="00472B79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F23608">
        <w:rPr>
          <w:rFonts w:asciiTheme="minorHAnsi" w:hAnsiTheme="minorHAnsi" w:cstheme="minorHAnsi"/>
          <w:b/>
          <w:bCs/>
          <w:sz w:val="40"/>
          <w:szCs w:val="40"/>
        </w:rPr>
        <w:t xml:space="preserve">Homework </w:t>
      </w:r>
    </w:p>
    <w:p w14:paraId="44CDEEF7" w14:textId="292043E0" w:rsidR="00472B79" w:rsidRPr="00F23608" w:rsidRDefault="00472B79" w:rsidP="00472B7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23608">
        <w:rPr>
          <w:rFonts w:cstheme="minorHAnsi"/>
          <w:sz w:val="28"/>
          <w:szCs w:val="28"/>
        </w:rPr>
        <w:t xml:space="preserve">Revise the vocabulary we have learned today. </w:t>
      </w:r>
    </w:p>
    <w:p w14:paraId="55D8B015" w14:textId="3BD35F79" w:rsidR="009E4FCF" w:rsidRPr="00F23608" w:rsidRDefault="009E4FCF" w:rsidP="00472B7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23608">
        <w:rPr>
          <w:rFonts w:cstheme="minorHAnsi"/>
          <w:sz w:val="28"/>
          <w:szCs w:val="28"/>
        </w:rPr>
        <w:t>Write a story a</w:t>
      </w:r>
      <w:r w:rsidR="009F5AA4">
        <w:rPr>
          <w:rFonts w:cstheme="minorHAnsi"/>
          <w:sz w:val="28"/>
          <w:szCs w:val="28"/>
        </w:rPr>
        <w:t xml:space="preserve">bout what happens next. What do we think will happen to Heathcliff and Mr. Lockwood? </w:t>
      </w:r>
    </w:p>
    <w:p w14:paraId="016B911F" w14:textId="77777777" w:rsidR="00472B79" w:rsidRPr="00F23608" w:rsidRDefault="00472B79" w:rsidP="00472B79">
      <w:pPr>
        <w:rPr>
          <w:rFonts w:asciiTheme="minorHAnsi" w:hAnsiTheme="minorHAnsi" w:cstheme="minorHAnsi"/>
        </w:rPr>
      </w:pPr>
    </w:p>
    <w:p w14:paraId="16AB164D" w14:textId="77777777" w:rsidR="00472B79" w:rsidRPr="00F23608" w:rsidRDefault="00472B79" w:rsidP="00472B79">
      <w:pPr>
        <w:rPr>
          <w:rFonts w:asciiTheme="minorHAnsi" w:hAnsiTheme="minorHAnsi" w:cstheme="minorHAnsi"/>
        </w:rPr>
      </w:pPr>
    </w:p>
    <w:p w14:paraId="3C8338C1" w14:textId="77777777" w:rsidR="00472B79" w:rsidRPr="00F23608" w:rsidRDefault="00472B79" w:rsidP="00472B79">
      <w:pPr>
        <w:rPr>
          <w:rFonts w:asciiTheme="minorHAnsi" w:hAnsiTheme="minorHAnsi" w:cstheme="minorHAnsi"/>
        </w:rPr>
      </w:pPr>
    </w:p>
    <w:p w14:paraId="11250C9C" w14:textId="77777777" w:rsidR="00472B79" w:rsidRPr="00F23608" w:rsidRDefault="00472B79" w:rsidP="00472B79">
      <w:pPr>
        <w:rPr>
          <w:rFonts w:asciiTheme="minorHAnsi" w:hAnsiTheme="minorHAnsi" w:cstheme="minorHAnsi"/>
        </w:rPr>
      </w:pPr>
    </w:p>
    <w:p w14:paraId="55617937" w14:textId="77777777" w:rsidR="00472B79" w:rsidRPr="00F23608" w:rsidRDefault="00472B79" w:rsidP="00472B79">
      <w:pPr>
        <w:rPr>
          <w:rFonts w:asciiTheme="minorHAnsi" w:hAnsiTheme="minorHAnsi" w:cstheme="minorHAnsi"/>
        </w:rPr>
      </w:pPr>
    </w:p>
    <w:p w14:paraId="177403D5" w14:textId="77777777" w:rsidR="00472B79" w:rsidRPr="00F23608" w:rsidRDefault="00472B79" w:rsidP="00472B79">
      <w:pPr>
        <w:rPr>
          <w:rFonts w:asciiTheme="minorHAnsi" w:hAnsiTheme="minorHAnsi" w:cstheme="minorHAnsi"/>
        </w:rPr>
      </w:pPr>
    </w:p>
    <w:p w14:paraId="58C3B57B" w14:textId="77777777" w:rsidR="00472B79" w:rsidRPr="00F23608" w:rsidRDefault="00472B79" w:rsidP="00472B79">
      <w:pPr>
        <w:rPr>
          <w:rFonts w:asciiTheme="minorHAnsi" w:hAnsiTheme="minorHAnsi" w:cstheme="minorHAnsi"/>
        </w:rPr>
      </w:pPr>
    </w:p>
    <w:p w14:paraId="7D92AF98" w14:textId="77777777" w:rsidR="00472B79" w:rsidRPr="00F23608" w:rsidRDefault="00472B79">
      <w:pPr>
        <w:rPr>
          <w:rFonts w:asciiTheme="minorHAnsi" w:hAnsiTheme="minorHAnsi" w:cstheme="minorHAnsi"/>
        </w:rPr>
      </w:pPr>
    </w:p>
    <w:sectPr w:rsidR="00472B79" w:rsidRPr="00F23608" w:rsidSect="001161C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5D503A"/>
    <w:multiLevelType w:val="hybridMultilevel"/>
    <w:tmpl w:val="AD8AFD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5CFE"/>
    <w:multiLevelType w:val="hybridMultilevel"/>
    <w:tmpl w:val="D4184AC0"/>
    <w:lvl w:ilvl="0" w:tplc="3214773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33F8"/>
    <w:multiLevelType w:val="hybridMultilevel"/>
    <w:tmpl w:val="9B1C0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748A"/>
    <w:multiLevelType w:val="hybridMultilevel"/>
    <w:tmpl w:val="A6188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077B3"/>
    <w:multiLevelType w:val="hybridMultilevel"/>
    <w:tmpl w:val="6B76E5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B16AF"/>
    <w:multiLevelType w:val="multilevel"/>
    <w:tmpl w:val="DA6C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3A16E5"/>
    <w:multiLevelType w:val="hybridMultilevel"/>
    <w:tmpl w:val="97702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79"/>
    <w:rsid w:val="0017390F"/>
    <w:rsid w:val="003D5AAD"/>
    <w:rsid w:val="00472B79"/>
    <w:rsid w:val="00666303"/>
    <w:rsid w:val="009E4FCF"/>
    <w:rsid w:val="009F5AA4"/>
    <w:rsid w:val="00A262EB"/>
    <w:rsid w:val="00A96DD8"/>
    <w:rsid w:val="00E30485"/>
    <w:rsid w:val="00F23608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0897C"/>
  <w15:chartTrackingRefBased/>
  <w15:docId w15:val="{EEE8138F-0EB2-3E4D-AF89-14672951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B7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B7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472B7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472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8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rmk38</dc:creator>
  <cp:keywords/>
  <dc:description/>
  <cp:lastModifiedBy>rmk38</cp:lastModifiedBy>
  <cp:revision>3</cp:revision>
  <dcterms:created xsi:type="dcterms:W3CDTF">2020-12-31T15:41:00Z</dcterms:created>
  <dcterms:modified xsi:type="dcterms:W3CDTF">2020-12-31T15:43:00Z</dcterms:modified>
</cp:coreProperties>
</file>