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9BA1D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B552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1565E19A" w14:textId="77777777" w:rsidR="00E307C7" w:rsidRPr="00DB5524" w:rsidRDefault="00E307C7" w:rsidP="00E307C7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DB5524">
        <w:rPr>
          <w:rFonts w:eastAsia="Times New Roman" w:cstheme="minorHAnsi"/>
          <w:sz w:val="32"/>
          <w:szCs w:val="32"/>
          <w:lang w:eastAsia="en-GB"/>
        </w:rPr>
        <w:t>Test on last lesson’s vocabulary (15 mins)</w:t>
      </w:r>
    </w:p>
    <w:p w14:paraId="008C8194" w14:textId="77777777" w:rsidR="00E307C7" w:rsidRPr="00DB5524" w:rsidRDefault="00E307C7" w:rsidP="00E307C7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DB5524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2953B9D3" w14:textId="77777777" w:rsidR="00E307C7" w:rsidRPr="00DB5524" w:rsidRDefault="00E307C7" w:rsidP="00E307C7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DB5524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0C0C89D5" w14:textId="77777777" w:rsidR="00E307C7" w:rsidRPr="00DB5524" w:rsidRDefault="00E307C7" w:rsidP="00E307C7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DB5524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58105581" w14:textId="77777777" w:rsidR="00E307C7" w:rsidRPr="00DB5524" w:rsidRDefault="00E307C7" w:rsidP="00E307C7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DB5524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05AD2300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5E246CCC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366EB7FC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B552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Refresh Test </w:t>
      </w:r>
    </w:p>
    <w:p w14:paraId="50950B46" w14:textId="77777777" w:rsidR="00E307C7" w:rsidRPr="00DB5524" w:rsidRDefault="00E307C7" w:rsidP="00E307C7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DB5524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00DE5646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6CA066BC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DB5524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60923A0D" w14:textId="77777777" w:rsidR="00E307C7" w:rsidRPr="00DB5524" w:rsidRDefault="00E307C7" w:rsidP="00E307C7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DB5524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64C9DE8F" w14:textId="77777777" w:rsidR="00E307C7" w:rsidRPr="00DB5524" w:rsidRDefault="00E307C7" w:rsidP="00E307C7">
      <w:pPr>
        <w:rPr>
          <w:rFonts w:asciiTheme="minorHAnsi" w:hAnsiTheme="minorHAnsi" w:cstheme="minorHAnsi"/>
          <w:i/>
          <w:iCs/>
          <w:sz w:val="32"/>
          <w:szCs w:val="32"/>
        </w:rPr>
      </w:pPr>
    </w:p>
    <w:p w14:paraId="2F6C0BFC" w14:textId="77777777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32"/>
          <w:szCs w:val="32"/>
          <w:lang w:eastAsia="en-GB"/>
        </w:rPr>
        <w:sectPr w:rsidR="00E307C7" w:rsidRPr="00DB552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149BEF" w14:textId="72F20B05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Development </w:t>
      </w:r>
    </w:p>
    <w:p w14:paraId="34AF146A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1C4517AD" w14:textId="339559E6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Guard </w:t>
      </w:r>
    </w:p>
    <w:p w14:paraId="4190C051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692EC44E" w14:textId="153A1FF5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>Rough</w:t>
      </w:r>
    </w:p>
    <w:p w14:paraId="422DDF38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74D93CFC" w14:textId="231E2D0A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System </w:t>
      </w:r>
    </w:p>
    <w:p w14:paraId="4D0580FD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7AFD3A14" w14:textId="0C9FFBE5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Instrument </w:t>
      </w:r>
    </w:p>
    <w:p w14:paraId="0E696DE8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7DAA262F" w14:textId="16F2DF13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Compel </w:t>
      </w:r>
    </w:p>
    <w:p w14:paraId="0387CF2A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0C233BED" w14:textId="38CD1A6A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Earnest </w:t>
      </w:r>
    </w:p>
    <w:p w14:paraId="3EBEB961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35DAA69D" w14:textId="74491453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Foe </w:t>
      </w:r>
    </w:p>
    <w:p w14:paraId="2036AFDA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6D04F75D" w14:textId="1C6B38F1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Hoax </w:t>
      </w:r>
    </w:p>
    <w:p w14:paraId="72929B53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7D5DB8C2" w14:textId="360C5B7E" w:rsidR="00E307C7" w:rsidRPr="00DB5524" w:rsidRDefault="00E307C7" w:rsidP="00E307C7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Insolent </w:t>
      </w:r>
      <w:r w:rsidRPr="00DB5524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0F85E330" w14:textId="77777777" w:rsidR="00E307C7" w:rsidRPr="00DB5524" w:rsidRDefault="00E307C7" w:rsidP="00E307C7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4E8FC84B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7D03D69C" w14:textId="65628552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Having an uneven or irregular surface; not smooth </w:t>
      </w:r>
    </w:p>
    <w:p w14:paraId="28C10312" w14:textId="2B91D553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>A tool or implement</w:t>
      </w:r>
    </w:p>
    <w:p w14:paraId="1B8FE2C3" w14:textId="0492BAB6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>Showing sincerity and conviction</w:t>
      </w:r>
    </w:p>
    <w:p w14:paraId="474586B3" w14:textId="35D0ADBD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Showing a rude lack of respect </w:t>
      </w:r>
    </w:p>
    <w:p w14:paraId="514D5386" w14:textId="011647FA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Watch over in order to protect or control </w:t>
      </w:r>
    </w:p>
    <w:p w14:paraId="1E8A14FF" w14:textId="441C561F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Force someone to do something </w:t>
      </w:r>
    </w:p>
    <w:p w14:paraId="5FCA8E16" w14:textId="77777777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>A humorous or unkind</w:t>
      </w:r>
    </w:p>
    <w:p w14:paraId="325441E5" w14:textId="26E2A46C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deception </w:t>
      </w:r>
    </w:p>
    <w:p w14:paraId="1813D8AB" w14:textId="2DF8F30A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>An enemy or opponent</w:t>
      </w:r>
    </w:p>
    <w:p w14:paraId="31385DC8" w14:textId="0C118B26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How something grows or evolves </w:t>
      </w:r>
    </w:p>
    <w:p w14:paraId="5A727FB2" w14:textId="3E3FDB28" w:rsidR="00E307C7" w:rsidRPr="00DB5524" w:rsidRDefault="00E307C7" w:rsidP="00E307C7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>A set of things that work together in a connected way</w:t>
      </w:r>
    </w:p>
    <w:p w14:paraId="7599B8C9" w14:textId="77777777" w:rsidR="00E307C7" w:rsidRPr="00DB5524" w:rsidRDefault="00E307C7" w:rsidP="00E307C7">
      <w:pPr>
        <w:rPr>
          <w:rFonts w:asciiTheme="minorHAnsi" w:hAnsiTheme="minorHAnsi" w:cstheme="minorHAnsi"/>
          <w:i/>
          <w:iCs/>
          <w:sz w:val="32"/>
          <w:szCs w:val="32"/>
        </w:rPr>
      </w:pPr>
    </w:p>
    <w:p w14:paraId="2552F128" w14:textId="77777777" w:rsidR="00E307C7" w:rsidRPr="00DB5524" w:rsidRDefault="00E307C7" w:rsidP="00E307C7">
      <w:pPr>
        <w:pStyle w:val="ListParagraph"/>
        <w:rPr>
          <w:rFonts w:eastAsia="Times New Roman" w:cstheme="minorHAnsi"/>
          <w:lang w:eastAsia="en-GB"/>
        </w:rPr>
        <w:sectPr w:rsidR="00E307C7" w:rsidRPr="00DB5524" w:rsidSect="00FA2E2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9FA4200" w14:textId="77777777" w:rsidR="00E307C7" w:rsidRPr="00DB5524" w:rsidRDefault="00E307C7" w:rsidP="00E307C7">
      <w:pPr>
        <w:rPr>
          <w:rFonts w:asciiTheme="minorHAnsi" w:hAnsiTheme="minorHAnsi" w:cstheme="minorHAnsi"/>
        </w:rPr>
        <w:sectPr w:rsidR="00E307C7" w:rsidRPr="00DB5524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0C2FC3B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23530B39" w14:textId="23046400" w:rsidR="00E307C7" w:rsidRPr="00DB5524" w:rsidRDefault="00DB5524" w:rsidP="00E307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 w:rsidRPr="00DB5524"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 xml:space="preserve">The Hobbit by J.R.R. Tolkien </w:t>
      </w:r>
    </w:p>
    <w:p w14:paraId="43E24E7E" w14:textId="77777777" w:rsidR="00E307C7" w:rsidRPr="00DB5524" w:rsidRDefault="00E307C7" w:rsidP="00E307C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</w:p>
    <w:p w14:paraId="50BE9479" w14:textId="208CEC98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He was alone. Soon he thought it was beginning to feel warm. Is that a kind of a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glow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I seem to see coming right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ahead down there? he thought. It was. As he went forward it grew and grew, till there was no doubt about it. It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was a red light, steadily getting redder and redder. </w:t>
      </w:r>
      <w:proofErr w:type="gramStart"/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Also</w:t>
      </w:r>
      <w:proofErr w:type="gramEnd"/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it was now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undoubtedly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hot in the tunnel.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Wisps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of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vapour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floated up and past him and he began to sweat. A sound, too, began to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throb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in his ears, a sort of bubbling like the</w:t>
      </w:r>
    </w:p>
    <w:p w14:paraId="162FA8C8" w14:textId="481FD6EC" w:rsid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noise of a large pot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galloping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on the fire, mixed with a </w:t>
      </w:r>
      <w:r w:rsidRPr="005D0CC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rumble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as of a gigantic tom-cat purring. This grew to the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unmistakable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gurgling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noise of some vast animal </w:t>
      </w:r>
      <w:r w:rsidRPr="005D0CC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snoring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in its sleep down there in the red glow in front of him.</w:t>
      </w:r>
    </w:p>
    <w:p w14:paraId="0884FA13" w14:textId="77777777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74A7FBB8" w14:textId="77777777" w:rsid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It was at this point that Bilbo stopped. Going on from there was the bravest</w:t>
      </w:r>
    </w:p>
    <w:p w14:paraId="41EF09A0" w14:textId="6021947C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thing he ever did. The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tremendous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things that happened afterward were as nothing compared to it. He fought the real battle in the tunnel alone,</w:t>
      </w:r>
    </w:p>
    <w:p w14:paraId="6625F728" w14:textId="51807546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before he ever saw the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vast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danger that lay in wait. At any rate after a short pause, go on he did; and you can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imagine him coming to the end of the tunnel, an opening of much the same size and shape as a doorway. Through</w:t>
      </w:r>
    </w:p>
    <w:p w14:paraId="441E934D" w14:textId="6FA7166B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it peeps the hobbit’s little head. Before him is the deepest </w:t>
      </w:r>
      <w:r w:rsidRPr="005D0CC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cellar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or dungeon-hall of the ancient dwarves right at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the Mountain’s root. It is almost dark so that its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enormous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size can only be guessed at, but rising from the near side</w:t>
      </w:r>
    </w:p>
    <w:p w14:paraId="6405C4D1" w14:textId="707A5250" w:rsid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of the rocky floor there is a great glow. The glow of Smaug!</w:t>
      </w:r>
    </w:p>
    <w:p w14:paraId="1FB4B5BC" w14:textId="77777777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104B42F0" w14:textId="323B02D7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There he lay, a vast red-golden dragon, fast asleep; a </w:t>
      </w:r>
      <w:r w:rsidRPr="005D0CC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thrumming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sound came from his jaws and nostrils, and wisps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of smoke, but his fires were low while asleep. Beneath him, under all his limbs and his huge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coiled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tail, and around</w:t>
      </w:r>
    </w:p>
    <w:p w14:paraId="4CC0CA33" w14:textId="25032B2F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him on all sides stretching away across the floors, lay countless piles of precious things, gold, silver, gems and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jewels - stained in the red light. Smaug lay, with his wings folded like an enormous bat, turned partly on one side, so that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t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he hobbit could see his long pale belly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crusted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with gems and pieces of gold from his sleeping on this expensive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bed. To say that Bilbo’s breath was taken away is no description at all. His heart was filled and pierced with</w:t>
      </w:r>
    </w:p>
    <w:p w14:paraId="4E170169" w14:textId="5E725137" w:rsid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enchantment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and with the desire of dwarves; and he gazed motionless, almost forgetting the </w:t>
      </w:r>
      <w:r w:rsidRPr="005D0CC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frightful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5D0CC6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guardian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 at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the gold beyond price and count.</w:t>
      </w:r>
    </w:p>
    <w:p w14:paraId="65444AB8" w14:textId="77777777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519D533D" w14:textId="10284F6A" w:rsid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He stared for what seemed like an age, before drawn almost against his will, he crept from the shadow of the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doorway, across the floor to the nearest edge of the mounds of treasure. Above him the sleeping dragon lay, a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t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errible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menace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even in his sleep. Bilbo grasped a great two-handled cup, as heavy as he could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lastRenderedPageBreak/>
        <w:t>carry, and cast one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fearful eye upwards. Smaug stirred a wing, opened a claw, the rumble of his snoring changed its note.</w:t>
      </w:r>
    </w:p>
    <w:p w14:paraId="1DDECD13" w14:textId="77777777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617C3547" w14:textId="13D4526E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Dragons may not have much real use for all their wealth, but they remember every piece of it - and Smaug was no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exception. He had passed from an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uneasy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dream to a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doze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 and from a doze to wide waking. There was a breath of</w:t>
      </w:r>
    </w:p>
    <w:p w14:paraId="3982EBC6" w14:textId="4D70E702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strange air in his cave. Could there be a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draught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from that little hole? Smaug thought he could hear the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dim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echoes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of a knocking sound from far above his lair that came down to his lair. He stirred and stretched his neck to sniff at</w:t>
      </w:r>
    </w:p>
    <w:p w14:paraId="6E9BCE4A" w14:textId="076E0E39" w:rsid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the hole. Then he noticed that the great two-handled cup had been stolen!</w:t>
      </w:r>
    </w:p>
    <w:p w14:paraId="24245CA7" w14:textId="77777777" w:rsidR="00DB5524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0B51657E" w14:textId="57CAF39A" w:rsidR="00E307C7" w:rsidRPr="00DB5524" w:rsidRDefault="00DB5524" w:rsidP="00DB5524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Thieves! Fire! Murder! Such a thing had not happened since first he came to the Mountain! His rage passes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description - fire roared from his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nostrils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 the hall smoked, he shook the mountain roots. Then, coiling his length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together, roaring like thunder underground, he sped from his deep </w:t>
      </w:r>
      <w:r w:rsidRPr="00DB5524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lair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through its great door, out into the huge</w:t>
      </w:r>
      <w: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DB5524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passages of the mountain palace and up towards the Front Gate to chase the thief who had stolen his treasure!</w:t>
      </w:r>
    </w:p>
    <w:p w14:paraId="4CAF5862" w14:textId="77777777" w:rsidR="00E307C7" w:rsidRPr="00DB5524" w:rsidRDefault="00E307C7" w:rsidP="00E307C7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7DDE779F" w14:textId="77777777" w:rsidR="00E307C7" w:rsidRPr="00DB5524" w:rsidRDefault="00E307C7" w:rsidP="00E307C7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5AA00EAA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DB5524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495F6BFF" w14:textId="77777777" w:rsidR="00E307C7" w:rsidRPr="00DB5524" w:rsidRDefault="00E307C7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 w:rsidRPr="00DB5524">
        <w:rPr>
          <w:rFonts w:eastAsia="Times New Roman" w:cstheme="minorHAnsi"/>
          <w:sz w:val="28"/>
          <w:szCs w:val="28"/>
          <w:lang w:eastAsia="en-GB"/>
        </w:rPr>
        <w:t xml:space="preserve">Summarise the extract in a few sentences. </w:t>
      </w:r>
    </w:p>
    <w:p w14:paraId="78033CF5" w14:textId="18B27393" w:rsidR="00E307C7" w:rsidRDefault="005D0CC6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Describe Bilbo’s character – what do we find out about him in this extract? </w:t>
      </w:r>
    </w:p>
    <w:p w14:paraId="11087A50" w14:textId="198D2162" w:rsidR="005D0CC6" w:rsidRDefault="005D0CC6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Using your own words describe Smaug. </w:t>
      </w:r>
    </w:p>
    <w:p w14:paraId="5646726F" w14:textId="47CAC128" w:rsidR="005D0CC6" w:rsidRDefault="005D0CC6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type of narration is this, and how does it help us identify with the characters? </w:t>
      </w:r>
    </w:p>
    <w:p w14:paraId="4860EC01" w14:textId="7B49B7D2" w:rsidR="005D0CC6" w:rsidRDefault="005D0CC6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Look at Tolkien’s use of punctuation and speech – why is it effective in this extract? </w:t>
      </w:r>
    </w:p>
    <w:p w14:paraId="561DE567" w14:textId="59AAE936" w:rsidR="005D0CC6" w:rsidRDefault="005D0CC6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do we think is going to happen next and why? </w:t>
      </w:r>
    </w:p>
    <w:p w14:paraId="0CC1A046" w14:textId="7D50419E" w:rsidR="005D0CC6" w:rsidRPr="005D0CC6" w:rsidRDefault="005D0CC6" w:rsidP="00E307C7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Who are we meant to identify with or support in this extract? </w:t>
      </w:r>
    </w:p>
    <w:p w14:paraId="2F4669BB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3B5305F9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7B18EF87" w14:textId="77777777" w:rsidR="00E307C7" w:rsidRPr="00DB5524" w:rsidRDefault="00E307C7" w:rsidP="00E307C7">
      <w:pPr>
        <w:rPr>
          <w:rFonts w:asciiTheme="minorHAnsi" w:hAnsiTheme="minorHAnsi" w:cstheme="minorHAnsi"/>
        </w:rPr>
        <w:sectPr w:rsidR="00E307C7" w:rsidRPr="00DB5524" w:rsidSect="00C057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AA1897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DB5524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467E06C9" w14:textId="77777777" w:rsidR="00E307C7" w:rsidRPr="00DB5524" w:rsidRDefault="00E307C7" w:rsidP="00E307C7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DB5524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6BD7341E" w14:textId="77777777" w:rsidR="00E307C7" w:rsidRPr="00DB5524" w:rsidRDefault="00E307C7" w:rsidP="00E307C7">
      <w:pPr>
        <w:rPr>
          <w:rFonts w:asciiTheme="minorHAnsi" w:hAnsiTheme="minorHAnsi" w:cstheme="minorHAnsi"/>
          <w:sz w:val="28"/>
          <w:szCs w:val="28"/>
        </w:rPr>
      </w:pPr>
    </w:p>
    <w:p w14:paraId="315C1E5A" w14:textId="41A9A9ED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Glow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give out a steady light </w:t>
      </w:r>
    </w:p>
    <w:p w14:paraId="360528AE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Undoubtedly </w:t>
      </w:r>
    </w:p>
    <w:p w14:paraId="7EF667B6" w14:textId="4066BFA4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Wisp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a small thin piece or amount of something </w:t>
      </w:r>
    </w:p>
    <w:p w14:paraId="4DF59C6A" w14:textId="07E2016A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Vapour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a gas-like substance suspended in the air </w:t>
      </w:r>
    </w:p>
    <w:p w14:paraId="627E6C8B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lastRenderedPageBreak/>
        <w:t xml:space="preserve">Throb </w:t>
      </w:r>
    </w:p>
    <w:p w14:paraId="2716E8C3" w14:textId="515846FD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Gallop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n. the fastest pace of a horse; v. to go at the pace of a gallop. </w:t>
      </w:r>
    </w:p>
    <w:p w14:paraId="34EC59A2" w14:textId="37441F71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Rumble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make a continuous, deep and resonant sound </w:t>
      </w:r>
    </w:p>
    <w:p w14:paraId="6A3758B1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Unmistakable </w:t>
      </w:r>
    </w:p>
    <w:p w14:paraId="68526B05" w14:textId="0B448A1D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Gurgling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to make a hollow bubbling sound </w:t>
      </w:r>
    </w:p>
    <w:p w14:paraId="3CE08E29" w14:textId="7F7EF979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Snoring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to make a grunting or snorting sound in one’s sleep</w:t>
      </w:r>
    </w:p>
    <w:p w14:paraId="0DBA9197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Tremendous </w:t>
      </w:r>
    </w:p>
    <w:p w14:paraId="49700766" w14:textId="66D14C2B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Vast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a very great extent or quantity </w:t>
      </w:r>
    </w:p>
    <w:p w14:paraId="69D8C113" w14:textId="2B3DE496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Cellar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a basement room in a house, usually used for coal or wine </w:t>
      </w:r>
    </w:p>
    <w:p w14:paraId="3B73DAC2" w14:textId="50A4666B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Enormous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very large in size or quantity </w:t>
      </w:r>
    </w:p>
    <w:p w14:paraId="669C0AAF" w14:textId="5AA2A922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Thrumming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to make a continuous rhythmic humming sound </w:t>
      </w:r>
    </w:p>
    <w:p w14:paraId="0B52BCFC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Coiled</w:t>
      </w:r>
    </w:p>
    <w:p w14:paraId="0028C81F" w14:textId="573B5CCC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Crusted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having or forming a </w:t>
      </w:r>
      <w:proofErr w:type="gramStart"/>
      <w:r w:rsidR="00D61580">
        <w:rPr>
          <w:rFonts w:ascii="AppleSystemUIFont" w:eastAsiaTheme="minorHAnsi" w:hAnsi="AppleSystemUIFont" w:cs="AppleSystemUIFont"/>
          <w:lang w:eastAsia="en-US"/>
        </w:rPr>
        <w:t>hard outer</w:t>
      </w:r>
      <w:proofErr w:type="gramEnd"/>
      <w:r w:rsidR="00D61580">
        <w:rPr>
          <w:rFonts w:ascii="AppleSystemUIFont" w:eastAsiaTheme="minorHAnsi" w:hAnsi="AppleSystemUIFont" w:cs="AppleSystemUIFont"/>
          <w:lang w:eastAsia="en-US"/>
        </w:rPr>
        <w:t xml:space="preserve"> layer </w:t>
      </w:r>
    </w:p>
    <w:p w14:paraId="3792060F" w14:textId="4BF9E362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Enchantment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a feeling of great pleasure or delight </w:t>
      </w:r>
    </w:p>
    <w:p w14:paraId="77FF3B26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Frightful</w:t>
      </w:r>
    </w:p>
    <w:p w14:paraId="158D16E5" w14:textId="51A8C6A5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Guardian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a person who protects or defends something </w:t>
      </w:r>
    </w:p>
    <w:p w14:paraId="60B40CDB" w14:textId="3AD9807C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Crept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or creep – move slowly and carefully in order to not be noticed </w:t>
      </w:r>
    </w:p>
    <w:p w14:paraId="765E1A34" w14:textId="15DD20DD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Menace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a person or thing that is likely to cause harm </w:t>
      </w:r>
    </w:p>
    <w:p w14:paraId="13202545" w14:textId="77777777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Uneasy</w:t>
      </w:r>
    </w:p>
    <w:p w14:paraId="53427C97" w14:textId="503E7811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Doze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– sleep lightly </w:t>
      </w:r>
    </w:p>
    <w:p w14:paraId="38B2935C" w14:textId="426F6EB1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Draught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a currently of cool air in a room </w:t>
      </w:r>
    </w:p>
    <w:p w14:paraId="35CBF67B" w14:textId="3D8779F1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Dim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not shining brightly or clearly </w:t>
      </w:r>
    </w:p>
    <w:p w14:paraId="6CBBA027" w14:textId="044EC5B5" w:rsidR="005D0CC6" w:rsidRDefault="005D0CC6" w:rsidP="005D0CC6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Nostrils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– the holes in a nose </w:t>
      </w:r>
    </w:p>
    <w:p w14:paraId="7D4E85AF" w14:textId="099E275E" w:rsidR="00E307C7" w:rsidRPr="00D61580" w:rsidRDefault="005D0CC6" w:rsidP="00E307C7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  <w:sectPr w:rsidR="00E307C7" w:rsidRPr="00D61580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ppleSystemUIFont" w:eastAsiaTheme="minorHAnsi" w:hAnsi="AppleSystemUIFont" w:cs="AppleSystemUIFont"/>
          <w:lang w:eastAsia="en-US"/>
        </w:rPr>
        <w:t xml:space="preserve">Lair </w:t>
      </w:r>
      <w:r w:rsidR="00D61580">
        <w:rPr>
          <w:rFonts w:ascii="AppleSystemUIFont" w:eastAsiaTheme="minorHAnsi" w:hAnsi="AppleSystemUIFont" w:cs="AppleSystemUIFont"/>
          <w:lang w:eastAsia="en-US"/>
        </w:rPr>
        <w:t xml:space="preserve"> - a place where a wild animal lives </w:t>
      </w:r>
    </w:p>
    <w:p w14:paraId="486B7B7E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</w:rPr>
      </w:pPr>
    </w:p>
    <w:p w14:paraId="5E6D606C" w14:textId="77777777" w:rsidR="00E307C7" w:rsidRPr="00DB5524" w:rsidRDefault="00E307C7" w:rsidP="00E307C7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DB5524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24775D18" w14:textId="5C7B4448" w:rsidR="00E307C7" w:rsidRDefault="00E307C7" w:rsidP="00E307C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B5524">
        <w:rPr>
          <w:rFonts w:cstheme="minorHAnsi"/>
          <w:sz w:val="28"/>
          <w:szCs w:val="28"/>
        </w:rPr>
        <w:t xml:space="preserve">Revise the vocabulary we have learned today. </w:t>
      </w:r>
    </w:p>
    <w:p w14:paraId="7FF76E78" w14:textId="34D1513E" w:rsidR="005D0CC6" w:rsidRPr="005D0CC6" w:rsidRDefault="005D0CC6" w:rsidP="00E307C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Describe an encounter with a dragon using ten of the words from the vocabulary list above, or any of their synonyms or antonyms. </w:t>
      </w:r>
    </w:p>
    <w:p w14:paraId="123B19B1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00556915" w14:textId="77777777" w:rsidR="00E307C7" w:rsidRPr="00DB5524" w:rsidRDefault="00E307C7" w:rsidP="00E307C7">
      <w:pPr>
        <w:rPr>
          <w:rFonts w:asciiTheme="minorHAnsi" w:hAnsiTheme="minorHAnsi" w:cstheme="minorHAnsi"/>
        </w:rPr>
      </w:pPr>
    </w:p>
    <w:p w14:paraId="67ACEC92" w14:textId="77777777" w:rsidR="00E307C7" w:rsidRPr="00DB5524" w:rsidRDefault="00E307C7" w:rsidP="00E307C7">
      <w:pPr>
        <w:rPr>
          <w:rFonts w:asciiTheme="minorHAnsi" w:hAnsiTheme="minorHAnsi"/>
        </w:rPr>
      </w:pPr>
    </w:p>
    <w:p w14:paraId="7FC0C4F1" w14:textId="77777777" w:rsidR="00E307C7" w:rsidRPr="00DB5524" w:rsidRDefault="00E307C7">
      <w:pPr>
        <w:rPr>
          <w:rFonts w:asciiTheme="minorHAnsi" w:hAnsiTheme="minorHAnsi"/>
        </w:rPr>
      </w:pPr>
    </w:p>
    <w:sectPr w:rsidR="00E307C7" w:rsidRPr="00DB5524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81627"/>
    <w:multiLevelType w:val="hybridMultilevel"/>
    <w:tmpl w:val="3EEC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112C6"/>
    <w:multiLevelType w:val="hybridMultilevel"/>
    <w:tmpl w:val="A16C4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C7"/>
    <w:rsid w:val="005D0CC6"/>
    <w:rsid w:val="00D61580"/>
    <w:rsid w:val="00DB5524"/>
    <w:rsid w:val="00E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B5461"/>
  <w15:chartTrackingRefBased/>
  <w15:docId w15:val="{106665F4-CD3D-AD44-9440-C58F72E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C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30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Kitts</dc:creator>
  <cp:keywords/>
  <dc:description/>
  <cp:lastModifiedBy>Rachel Kitts</cp:lastModifiedBy>
  <cp:revision>4</cp:revision>
  <dcterms:created xsi:type="dcterms:W3CDTF">2020-09-17T14:11:00Z</dcterms:created>
  <dcterms:modified xsi:type="dcterms:W3CDTF">2020-09-17T15:45:00Z</dcterms:modified>
</cp:coreProperties>
</file>